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4966" w14:textId="5ECDC308" w:rsidR="00C31FC8" w:rsidRPr="00873524" w:rsidRDefault="00AB5F7A">
      <w:pPr>
        <w:rPr>
          <w:sz w:val="20"/>
          <w:szCs w:val="20"/>
        </w:rPr>
      </w:pPr>
      <w:r w:rsidRPr="00873524">
        <w:rPr>
          <w:rFonts w:ascii="Open Sans" w:hAnsi="Open Sans" w:cs="Helvetica"/>
          <w:color w:val="333333"/>
          <w:sz w:val="20"/>
          <w:szCs w:val="20"/>
          <w:lang w:val="en"/>
        </w:rPr>
        <w:t>The Cornish language is in a stronger state than it has been</w:t>
      </w:r>
      <w:r w:rsidR="006400ED">
        <w:rPr>
          <w:rFonts w:ascii="Open Sans" w:hAnsi="Open Sans" w:cs="Helvetica"/>
          <w:color w:val="333333"/>
          <w:sz w:val="20"/>
          <w:szCs w:val="20"/>
          <w:lang w:val="en"/>
        </w:rPr>
        <w:t xml:space="preserve"> for a long time, but just like </w:t>
      </w:r>
      <w:r w:rsidR="00A803AD">
        <w:rPr>
          <w:rFonts w:ascii="Open Sans" w:hAnsi="Open Sans" w:cs="Helvetica"/>
          <w:color w:val="333333"/>
          <w:sz w:val="20"/>
          <w:szCs w:val="20"/>
          <w:lang w:val="en"/>
        </w:rPr>
        <w:t>all minority</w:t>
      </w:r>
      <w:r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 languages, there is a need for a programme to protect, support and develop the language.  Cornwall Council leads the Cornish language programme</w:t>
      </w:r>
      <w:r w:rsidR="004F4A4D" w:rsidRPr="00873524">
        <w:rPr>
          <w:rFonts w:ascii="Open Sans" w:hAnsi="Open Sans" w:cs="Helvetica"/>
          <w:color w:val="333333"/>
          <w:sz w:val="20"/>
          <w:szCs w:val="20"/>
          <w:lang w:val="en"/>
        </w:rPr>
        <w:t>, which aim</w:t>
      </w:r>
      <w:r w:rsidRPr="00873524">
        <w:rPr>
          <w:rFonts w:ascii="Open Sans" w:hAnsi="Open Sans" w:cs="Helvetica"/>
          <w:color w:val="333333"/>
          <w:sz w:val="20"/>
          <w:szCs w:val="20"/>
          <w:lang w:val="en"/>
        </w:rPr>
        <w:t>s to increase the number of Cornish speakers and create more opportunities to use Cornish.</w:t>
      </w:r>
      <w:r w:rsidR="004F4A4D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 </w:t>
      </w:r>
      <w:r w:rsidR="00B71056">
        <w:rPr>
          <w:rFonts w:ascii="Open Sans" w:hAnsi="Open Sans" w:cs="Helvetica"/>
          <w:color w:val="333333"/>
          <w:sz w:val="20"/>
          <w:szCs w:val="20"/>
          <w:lang w:val="en"/>
        </w:rPr>
        <w:t>The Kowethas an Yeth Kernewek (</w:t>
      </w:r>
      <w:r w:rsidR="008A3E77" w:rsidRPr="00873524">
        <w:rPr>
          <w:rFonts w:ascii="Open Sans" w:hAnsi="Open Sans" w:cs="Helvetica"/>
          <w:color w:val="333333"/>
          <w:sz w:val="20"/>
          <w:szCs w:val="20"/>
          <w:lang w:val="en"/>
        </w:rPr>
        <w:t>Cornish Language Fellowship)</w:t>
      </w:r>
      <w:r w:rsidR="004F4A4D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 </w:t>
      </w:r>
      <w:r w:rsidR="008A3E77" w:rsidRPr="00873524">
        <w:rPr>
          <w:rFonts w:ascii="Open Sans" w:hAnsi="Open Sans" w:cs="Helvetica"/>
          <w:color w:val="333333"/>
          <w:sz w:val="20"/>
          <w:szCs w:val="20"/>
          <w:lang w:val="en"/>
        </w:rPr>
        <w:t>also shares this aim and would</w:t>
      </w:r>
      <w:r w:rsidR="004F4A4D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 like to </w:t>
      </w:r>
      <w:r w:rsidR="008A3E77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begin to </w:t>
      </w:r>
      <w:r w:rsidR="004F4A4D" w:rsidRPr="00873524">
        <w:rPr>
          <w:rFonts w:ascii="Open Sans" w:hAnsi="Open Sans" w:cs="Helvetica"/>
          <w:color w:val="333333"/>
          <w:sz w:val="20"/>
          <w:szCs w:val="20"/>
          <w:lang w:val="en"/>
        </w:rPr>
        <w:t>find out how Primary schools may wish to enrich and enhance their local curriculum and thus embrace the language further.</w:t>
      </w:r>
      <w:r w:rsidR="000A330F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 We would therefore be grateful if you would complete this </w:t>
      </w:r>
      <w:bookmarkStart w:id="0" w:name="_GoBack"/>
      <w:bookmarkEnd w:id="0"/>
      <w:r w:rsidR="000A330F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brief questionnaire and </w:t>
      </w:r>
      <w:r w:rsidR="000A330F" w:rsidRPr="00CF4DB8">
        <w:rPr>
          <w:rFonts w:ascii="Open Sans" w:hAnsi="Open Sans" w:cs="Helvetica"/>
          <w:b/>
          <w:color w:val="333333"/>
          <w:sz w:val="20"/>
          <w:szCs w:val="20"/>
          <w:u w:val="single"/>
          <w:lang w:val="en"/>
        </w:rPr>
        <w:t xml:space="preserve">return it </w:t>
      </w:r>
      <w:r w:rsidR="00CB7CFF" w:rsidRPr="00CF4DB8">
        <w:rPr>
          <w:rFonts w:ascii="Open Sans" w:hAnsi="Open Sans" w:cs="Helvetica"/>
          <w:b/>
          <w:color w:val="333333"/>
          <w:sz w:val="20"/>
          <w:szCs w:val="20"/>
          <w:u w:val="single"/>
          <w:lang w:val="en"/>
        </w:rPr>
        <w:t>to the Kowethas stand</w:t>
      </w:r>
      <w:r w:rsidR="000A330F" w:rsidRPr="00CF4DB8">
        <w:rPr>
          <w:rFonts w:ascii="Open Sans" w:hAnsi="Open Sans" w:cs="Helvetica"/>
          <w:b/>
          <w:color w:val="333333"/>
          <w:sz w:val="20"/>
          <w:szCs w:val="20"/>
          <w:u w:val="single"/>
          <w:lang w:val="en"/>
        </w:rPr>
        <w:t xml:space="preserve"> </w:t>
      </w:r>
      <w:r w:rsidR="002C5662" w:rsidRPr="00CF4DB8">
        <w:rPr>
          <w:rFonts w:ascii="Open Sans" w:hAnsi="Open Sans" w:cs="Helvetica"/>
          <w:b/>
          <w:color w:val="333333"/>
          <w:sz w:val="20"/>
          <w:szCs w:val="20"/>
          <w:u w:val="single"/>
          <w:lang w:val="en"/>
        </w:rPr>
        <w:t>on 18</w:t>
      </w:r>
      <w:r w:rsidR="002C5662" w:rsidRPr="00CF4DB8">
        <w:rPr>
          <w:rFonts w:ascii="Open Sans" w:hAnsi="Open Sans" w:cs="Helvetica"/>
          <w:b/>
          <w:color w:val="333333"/>
          <w:sz w:val="20"/>
          <w:szCs w:val="20"/>
          <w:u w:val="single"/>
          <w:vertAlign w:val="superscript"/>
          <w:lang w:val="en"/>
        </w:rPr>
        <w:t>th</w:t>
      </w:r>
      <w:r w:rsidR="002C5662" w:rsidRPr="00CF4DB8">
        <w:rPr>
          <w:rFonts w:ascii="Open Sans" w:hAnsi="Open Sans" w:cs="Helvetica"/>
          <w:b/>
          <w:color w:val="333333"/>
          <w:sz w:val="20"/>
          <w:szCs w:val="20"/>
          <w:u w:val="single"/>
          <w:lang w:val="en"/>
        </w:rPr>
        <w:t xml:space="preserve"> Oct. morning</w:t>
      </w:r>
      <w:r w:rsidR="002C5662">
        <w:rPr>
          <w:rFonts w:ascii="Open Sans" w:hAnsi="Open Sans" w:cs="Helvetica"/>
          <w:color w:val="333333"/>
          <w:sz w:val="20"/>
          <w:szCs w:val="20"/>
          <w:lang w:val="en"/>
        </w:rPr>
        <w:t xml:space="preserve"> in return for a free </w:t>
      </w:r>
      <w:r w:rsidR="000A330F" w:rsidRPr="00873524">
        <w:rPr>
          <w:rFonts w:ascii="Open Sans" w:hAnsi="Open Sans" w:cs="Helvetica"/>
          <w:color w:val="333333"/>
          <w:sz w:val="20"/>
          <w:szCs w:val="20"/>
          <w:lang w:val="en"/>
        </w:rPr>
        <w:t xml:space="preserve">Cornish language </w:t>
      </w:r>
      <w:r w:rsidR="002C5662">
        <w:rPr>
          <w:rFonts w:ascii="Open Sans" w:hAnsi="Open Sans" w:cs="Helvetica"/>
          <w:color w:val="333333"/>
          <w:sz w:val="20"/>
          <w:szCs w:val="20"/>
          <w:lang w:val="en"/>
        </w:rPr>
        <w:t xml:space="preserve">resource </w:t>
      </w:r>
      <w:r w:rsidR="00B065EF">
        <w:rPr>
          <w:rFonts w:ascii="Open Sans" w:hAnsi="Open Sans" w:cs="Helvetica"/>
          <w:color w:val="333333"/>
          <w:sz w:val="20"/>
          <w:szCs w:val="20"/>
          <w:lang w:val="en"/>
        </w:rPr>
        <w:t xml:space="preserve">to use in </w:t>
      </w:r>
      <w:r w:rsidR="006400ED">
        <w:rPr>
          <w:rFonts w:ascii="Open Sans" w:hAnsi="Open Sans" w:cs="Helvetica"/>
          <w:color w:val="333333"/>
          <w:sz w:val="20"/>
          <w:szCs w:val="20"/>
          <w:lang w:val="en"/>
        </w:rPr>
        <w:t>school</w:t>
      </w:r>
      <w:r w:rsidR="00B065EF">
        <w:rPr>
          <w:rFonts w:ascii="Open Sans" w:hAnsi="Open Sans" w:cs="Helvetica"/>
          <w:color w:val="333333"/>
          <w:sz w:val="20"/>
          <w:szCs w:val="20"/>
          <w:lang w:val="en"/>
        </w:rPr>
        <w:t>,</w:t>
      </w:r>
      <w:r w:rsidR="00094CBC">
        <w:rPr>
          <w:rFonts w:ascii="Open Sans" w:hAnsi="Open Sans" w:cs="Helvetica"/>
          <w:color w:val="333333"/>
          <w:sz w:val="20"/>
          <w:szCs w:val="20"/>
          <w:lang w:val="en"/>
        </w:rPr>
        <w:t xml:space="preserve"> </w:t>
      </w:r>
      <w:r w:rsidR="000550A1">
        <w:rPr>
          <w:rFonts w:ascii="Open Sans" w:hAnsi="Open Sans" w:cs="Helvetica"/>
          <w:color w:val="333333"/>
          <w:sz w:val="20"/>
          <w:szCs w:val="20"/>
          <w:lang w:val="en"/>
        </w:rPr>
        <w:t>thus enabling us to</w:t>
      </w:r>
      <w:r w:rsidR="00DC140C">
        <w:rPr>
          <w:rFonts w:ascii="Open Sans" w:hAnsi="Open Sans" w:cs="Helvetica"/>
          <w:color w:val="333333"/>
          <w:sz w:val="20"/>
          <w:szCs w:val="20"/>
          <w:lang w:val="en"/>
        </w:rPr>
        <w:t xml:space="preserve"> </w:t>
      </w:r>
      <w:r w:rsidR="006400ED">
        <w:rPr>
          <w:rFonts w:ascii="Open Sans" w:hAnsi="Open Sans" w:cs="Helvetica"/>
          <w:color w:val="333333"/>
          <w:sz w:val="20"/>
          <w:szCs w:val="20"/>
          <w:lang w:val="en"/>
        </w:rPr>
        <w:t xml:space="preserve">gain an overview of current </w:t>
      </w:r>
      <w:r w:rsidR="00094CBC">
        <w:rPr>
          <w:rFonts w:ascii="Open Sans" w:hAnsi="Open Sans" w:cs="Helvetica"/>
          <w:color w:val="333333"/>
          <w:sz w:val="20"/>
          <w:szCs w:val="20"/>
          <w:lang w:val="en"/>
        </w:rPr>
        <w:t xml:space="preserve">Primary </w:t>
      </w:r>
      <w:r w:rsidR="006400ED">
        <w:rPr>
          <w:rFonts w:ascii="Open Sans" w:hAnsi="Open Sans" w:cs="Helvetica"/>
          <w:color w:val="333333"/>
          <w:sz w:val="20"/>
          <w:szCs w:val="20"/>
          <w:lang w:val="en"/>
        </w:rPr>
        <w:t>school provision.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3A2241" w:rsidRPr="00873524" w14:paraId="220BDB87" w14:textId="77777777" w:rsidTr="003A2241">
        <w:tc>
          <w:tcPr>
            <w:tcW w:w="7905" w:type="dxa"/>
          </w:tcPr>
          <w:p w14:paraId="3696C1F8" w14:textId="77777777" w:rsidR="003A2241" w:rsidRPr="00873524" w:rsidRDefault="003A2241">
            <w:pPr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Are you aware that Cornwall has a Cornish Language Strategy</w:t>
            </w:r>
            <w:r w:rsidR="00CB7CFF" w:rsidRPr="00873524">
              <w:rPr>
                <w:sz w:val="20"/>
                <w:szCs w:val="20"/>
              </w:rPr>
              <w:t xml:space="preserve"> 2015 - 2025</w:t>
            </w:r>
            <w:r w:rsidRPr="00873524">
              <w:rPr>
                <w:sz w:val="20"/>
                <w:szCs w:val="20"/>
              </w:rPr>
              <w:t>?</w:t>
            </w:r>
          </w:p>
          <w:p w14:paraId="509C20EF" w14:textId="77777777" w:rsidR="003A2241" w:rsidRPr="00873524" w:rsidRDefault="00C46D76">
            <w:pPr>
              <w:rPr>
                <w:sz w:val="20"/>
                <w:szCs w:val="20"/>
              </w:rPr>
            </w:pPr>
            <w:hyperlink r:id="rId6" w:history="1">
              <w:r w:rsidR="003A2241" w:rsidRPr="00873524">
                <w:rPr>
                  <w:rStyle w:val="Hyperlink"/>
                  <w:sz w:val="20"/>
                  <w:szCs w:val="20"/>
                </w:rPr>
                <w:t>www.cornwall.gov.uk/leisure-and-culture/the-cornish-language/cornish-language</w:t>
              </w:r>
            </w:hyperlink>
            <w:r w:rsidR="003A2241" w:rsidRPr="008735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10A84280" w14:textId="77777777" w:rsidR="003A2241" w:rsidRPr="00873524" w:rsidRDefault="003A2241" w:rsidP="00B70B28">
            <w:pPr>
              <w:jc w:val="center"/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YES  /  NO</w:t>
            </w:r>
          </w:p>
        </w:tc>
      </w:tr>
      <w:tr w:rsidR="0045347F" w:rsidRPr="00873524" w14:paraId="75FF6F95" w14:textId="77777777" w:rsidTr="003A2241">
        <w:tc>
          <w:tcPr>
            <w:tcW w:w="7905" w:type="dxa"/>
          </w:tcPr>
          <w:p w14:paraId="3BF19845" w14:textId="77777777" w:rsidR="0045347F" w:rsidRDefault="00453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aware of the Cornish Language Office website?</w:t>
            </w:r>
          </w:p>
          <w:p w14:paraId="3E6B5AD2" w14:textId="77777777" w:rsidR="0045347F" w:rsidRPr="00873524" w:rsidRDefault="00C46D76">
            <w:pPr>
              <w:rPr>
                <w:sz w:val="20"/>
                <w:szCs w:val="20"/>
              </w:rPr>
            </w:pPr>
            <w:hyperlink r:id="rId7" w:history="1">
              <w:r w:rsidR="0045347F" w:rsidRPr="002B0809">
                <w:rPr>
                  <w:rStyle w:val="Hyperlink"/>
                  <w:sz w:val="20"/>
                  <w:szCs w:val="20"/>
                </w:rPr>
                <w:t>https://www.learncornishnow.com</w:t>
              </w:r>
            </w:hyperlink>
            <w:r w:rsidR="0045347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37" w:type="dxa"/>
          </w:tcPr>
          <w:p w14:paraId="3787F644" w14:textId="77777777" w:rsidR="0045347F" w:rsidRPr="00873524" w:rsidRDefault="003A36E0" w:rsidP="00B70B28">
            <w:pPr>
              <w:jc w:val="center"/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YES  /  NO</w:t>
            </w:r>
          </w:p>
        </w:tc>
      </w:tr>
      <w:tr w:rsidR="003A2241" w:rsidRPr="00873524" w14:paraId="126D5161" w14:textId="77777777" w:rsidTr="003A2241">
        <w:tc>
          <w:tcPr>
            <w:tcW w:w="7905" w:type="dxa"/>
          </w:tcPr>
          <w:p w14:paraId="6368A202" w14:textId="77777777" w:rsidR="003A2241" w:rsidRPr="00873524" w:rsidRDefault="003A2241">
            <w:pPr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 xml:space="preserve">Are you aware that further information &amp; </w:t>
            </w:r>
            <w:r w:rsidR="00CB7CFF" w:rsidRPr="00873524">
              <w:rPr>
                <w:sz w:val="20"/>
                <w:szCs w:val="20"/>
              </w:rPr>
              <w:t xml:space="preserve">language </w:t>
            </w:r>
            <w:r w:rsidRPr="00873524">
              <w:rPr>
                <w:sz w:val="20"/>
                <w:szCs w:val="20"/>
              </w:rPr>
              <w:t>resources are available from Kowethas</w:t>
            </w:r>
            <w:r w:rsidR="00CB7CFF" w:rsidRPr="00873524">
              <w:rPr>
                <w:sz w:val="20"/>
                <w:szCs w:val="20"/>
              </w:rPr>
              <w:t xml:space="preserve"> an Yeth Kernewek</w:t>
            </w:r>
            <w:r w:rsidR="003A3E2D">
              <w:rPr>
                <w:sz w:val="20"/>
                <w:szCs w:val="20"/>
              </w:rPr>
              <w:t xml:space="preserve"> ( Cor</w:t>
            </w:r>
            <w:r w:rsidR="00094CBC">
              <w:rPr>
                <w:sz w:val="20"/>
                <w:szCs w:val="20"/>
              </w:rPr>
              <w:t xml:space="preserve">nish Language Fellowship ) </w:t>
            </w:r>
            <w:r w:rsidRPr="00873524">
              <w:rPr>
                <w:sz w:val="20"/>
                <w:szCs w:val="20"/>
              </w:rPr>
              <w:t>?</w:t>
            </w:r>
            <w:r w:rsidR="00CB7CFF" w:rsidRPr="00873524">
              <w:rPr>
                <w:sz w:val="20"/>
                <w:szCs w:val="20"/>
              </w:rPr>
              <w:t xml:space="preserve">     </w:t>
            </w:r>
            <w:r w:rsidR="00094CBC">
              <w:rPr>
                <w:sz w:val="20"/>
                <w:szCs w:val="20"/>
              </w:rPr>
              <w:t xml:space="preserve">     </w:t>
            </w:r>
            <w:hyperlink r:id="rId8" w:history="1">
              <w:r w:rsidRPr="00873524">
                <w:rPr>
                  <w:rStyle w:val="Hyperlink"/>
                  <w:sz w:val="20"/>
                  <w:szCs w:val="20"/>
                </w:rPr>
                <w:t>www.cornish-language.org</w:t>
              </w:r>
            </w:hyperlink>
            <w:r w:rsidRPr="008735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401C22BC" w14:textId="77777777" w:rsidR="003A2241" w:rsidRPr="00873524" w:rsidRDefault="003A2241" w:rsidP="00B70B28">
            <w:pPr>
              <w:jc w:val="center"/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YES  /  NO</w:t>
            </w:r>
          </w:p>
        </w:tc>
      </w:tr>
      <w:tr w:rsidR="003A2241" w:rsidRPr="00873524" w14:paraId="71682494" w14:textId="77777777" w:rsidTr="003A2241">
        <w:tc>
          <w:tcPr>
            <w:tcW w:w="7905" w:type="dxa"/>
          </w:tcPr>
          <w:p w14:paraId="06D7A9DE" w14:textId="77777777" w:rsidR="003A2241" w:rsidRPr="00873524" w:rsidRDefault="003A2241">
            <w:pPr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 xml:space="preserve">Are you aware of the </w:t>
            </w:r>
            <w:r w:rsidR="00B70B28" w:rsidRPr="00873524">
              <w:rPr>
                <w:sz w:val="20"/>
                <w:szCs w:val="20"/>
              </w:rPr>
              <w:t xml:space="preserve">financial </w:t>
            </w:r>
            <w:r w:rsidRPr="00873524">
              <w:rPr>
                <w:sz w:val="20"/>
                <w:szCs w:val="20"/>
              </w:rPr>
              <w:t>support the Cornwall Heritage Trust can offer schools</w:t>
            </w:r>
            <w:r w:rsidR="006400ED">
              <w:rPr>
                <w:sz w:val="20"/>
                <w:szCs w:val="20"/>
              </w:rPr>
              <w:t xml:space="preserve"> for visits</w:t>
            </w:r>
            <w:r w:rsidRPr="00873524">
              <w:rPr>
                <w:sz w:val="20"/>
                <w:szCs w:val="20"/>
              </w:rPr>
              <w:t>?</w:t>
            </w:r>
          </w:p>
          <w:p w14:paraId="1A9C62E5" w14:textId="77777777" w:rsidR="003A2241" w:rsidRPr="00873524" w:rsidRDefault="00C46D76">
            <w:pPr>
              <w:rPr>
                <w:sz w:val="20"/>
                <w:szCs w:val="20"/>
              </w:rPr>
            </w:pPr>
            <w:hyperlink r:id="rId9" w:history="1">
              <w:r w:rsidR="003A2241" w:rsidRPr="00873524">
                <w:rPr>
                  <w:rStyle w:val="Hyperlink"/>
                  <w:sz w:val="20"/>
                  <w:szCs w:val="20"/>
                </w:rPr>
                <w:t>www.cornwallheritagetrust.org/education</w:t>
              </w:r>
            </w:hyperlink>
            <w:r w:rsidR="003A2241" w:rsidRPr="008735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7C8ABC56" w14:textId="77777777" w:rsidR="003A2241" w:rsidRPr="00873524" w:rsidRDefault="003A2241" w:rsidP="00B70B28">
            <w:pPr>
              <w:jc w:val="center"/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YES  /  NO</w:t>
            </w:r>
          </w:p>
        </w:tc>
      </w:tr>
      <w:tr w:rsidR="00B70B28" w:rsidRPr="00873524" w14:paraId="63937F13" w14:textId="77777777" w:rsidTr="003A2241">
        <w:tc>
          <w:tcPr>
            <w:tcW w:w="7905" w:type="dxa"/>
          </w:tcPr>
          <w:p w14:paraId="43502CFD" w14:textId="77777777" w:rsidR="00B70B28" w:rsidRPr="00873524" w:rsidRDefault="00B70B28" w:rsidP="008A3E77">
            <w:pPr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 xml:space="preserve">Would you </w:t>
            </w:r>
            <w:r w:rsidR="004859E7" w:rsidRPr="00873524">
              <w:rPr>
                <w:sz w:val="20"/>
                <w:szCs w:val="20"/>
              </w:rPr>
              <w:t xml:space="preserve">welcome </w:t>
            </w:r>
            <w:r w:rsidRPr="00873524">
              <w:rPr>
                <w:sz w:val="20"/>
                <w:szCs w:val="20"/>
              </w:rPr>
              <w:t xml:space="preserve">more opportunities for </w:t>
            </w:r>
            <w:r w:rsidR="00873524">
              <w:rPr>
                <w:sz w:val="20"/>
                <w:szCs w:val="20"/>
              </w:rPr>
              <w:t>children to learn about</w:t>
            </w:r>
            <w:r w:rsidR="008A3E77" w:rsidRPr="00873524">
              <w:rPr>
                <w:sz w:val="20"/>
                <w:szCs w:val="20"/>
              </w:rPr>
              <w:t xml:space="preserve"> </w:t>
            </w:r>
            <w:r w:rsidRPr="00873524">
              <w:rPr>
                <w:sz w:val="20"/>
                <w:szCs w:val="20"/>
              </w:rPr>
              <w:t>Cornis</w:t>
            </w:r>
            <w:r w:rsidR="004859E7" w:rsidRPr="00873524">
              <w:rPr>
                <w:sz w:val="20"/>
                <w:szCs w:val="20"/>
              </w:rPr>
              <w:t>h</w:t>
            </w:r>
            <w:r w:rsidRPr="00873524">
              <w:rPr>
                <w:sz w:val="20"/>
                <w:szCs w:val="20"/>
              </w:rPr>
              <w:t xml:space="preserve"> language, </w:t>
            </w:r>
            <w:r w:rsidR="00873524">
              <w:rPr>
                <w:sz w:val="20"/>
                <w:szCs w:val="20"/>
              </w:rPr>
              <w:t xml:space="preserve">culture &amp; heritage </w:t>
            </w:r>
            <w:r w:rsidRPr="00873524">
              <w:rPr>
                <w:sz w:val="20"/>
                <w:szCs w:val="20"/>
              </w:rPr>
              <w:t xml:space="preserve">both within and across your school curriculum (eg </w:t>
            </w:r>
            <w:r w:rsidR="008A3E77" w:rsidRPr="00873524">
              <w:rPr>
                <w:sz w:val="20"/>
                <w:szCs w:val="20"/>
              </w:rPr>
              <w:t xml:space="preserve">through </w:t>
            </w:r>
            <w:r w:rsidR="00FA441B" w:rsidRPr="00873524">
              <w:rPr>
                <w:sz w:val="20"/>
                <w:szCs w:val="20"/>
              </w:rPr>
              <w:t>‘</w:t>
            </w:r>
            <w:r w:rsidRPr="00873524">
              <w:rPr>
                <w:sz w:val="20"/>
                <w:szCs w:val="20"/>
              </w:rPr>
              <w:t>local studies</w:t>
            </w:r>
            <w:r w:rsidR="00FA441B" w:rsidRPr="00873524">
              <w:rPr>
                <w:sz w:val="20"/>
                <w:szCs w:val="20"/>
              </w:rPr>
              <w:t>’</w:t>
            </w:r>
            <w:r w:rsidRPr="00873524">
              <w:rPr>
                <w:sz w:val="20"/>
                <w:szCs w:val="20"/>
              </w:rPr>
              <w:t>)?</w:t>
            </w:r>
          </w:p>
        </w:tc>
        <w:tc>
          <w:tcPr>
            <w:tcW w:w="1337" w:type="dxa"/>
          </w:tcPr>
          <w:p w14:paraId="75DABD0C" w14:textId="77777777" w:rsidR="00B70B28" w:rsidRPr="00873524" w:rsidRDefault="00B70B28" w:rsidP="00B70B28">
            <w:pPr>
              <w:jc w:val="center"/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YES  /  NO</w:t>
            </w:r>
          </w:p>
        </w:tc>
      </w:tr>
      <w:tr w:rsidR="00B70B28" w:rsidRPr="00873524" w14:paraId="28A65CBD" w14:textId="77777777" w:rsidTr="003A2241">
        <w:tc>
          <w:tcPr>
            <w:tcW w:w="7905" w:type="dxa"/>
          </w:tcPr>
          <w:p w14:paraId="2C7EF6B6" w14:textId="77777777" w:rsidR="00B70B28" w:rsidRPr="00873524" w:rsidRDefault="00FA441B" w:rsidP="00B70B28">
            <w:pPr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A</w:t>
            </w:r>
            <w:r w:rsidR="004859E7" w:rsidRPr="00873524">
              <w:rPr>
                <w:sz w:val="20"/>
                <w:szCs w:val="20"/>
              </w:rPr>
              <w:t xml:space="preserve">ny resources you currently find useful to </w:t>
            </w:r>
            <w:r w:rsidR="00CB7CFF" w:rsidRPr="00873524">
              <w:rPr>
                <w:sz w:val="20"/>
                <w:szCs w:val="20"/>
              </w:rPr>
              <w:t>enhance</w:t>
            </w:r>
            <w:r w:rsidR="004859E7" w:rsidRPr="00873524">
              <w:rPr>
                <w:sz w:val="20"/>
                <w:szCs w:val="20"/>
              </w:rPr>
              <w:t xml:space="preserve"> your ‘Cornish</w:t>
            </w:r>
            <w:r w:rsidRPr="00873524">
              <w:rPr>
                <w:sz w:val="20"/>
                <w:szCs w:val="20"/>
              </w:rPr>
              <w:t xml:space="preserve"> / local studies</w:t>
            </w:r>
            <w:r w:rsidR="004859E7" w:rsidRPr="00873524">
              <w:rPr>
                <w:sz w:val="20"/>
                <w:szCs w:val="20"/>
              </w:rPr>
              <w:t xml:space="preserve"> curriculum</w:t>
            </w:r>
            <w:r w:rsidRPr="00873524">
              <w:rPr>
                <w:sz w:val="20"/>
                <w:szCs w:val="20"/>
              </w:rPr>
              <w:t>’</w:t>
            </w:r>
            <w:r w:rsidR="004859E7" w:rsidRPr="00873524">
              <w:rPr>
                <w:sz w:val="20"/>
                <w:szCs w:val="20"/>
              </w:rPr>
              <w:t>?</w:t>
            </w:r>
            <w:r w:rsidRPr="00873524">
              <w:rPr>
                <w:sz w:val="20"/>
                <w:szCs w:val="20"/>
              </w:rPr>
              <w:t xml:space="preserve"> </w:t>
            </w:r>
            <w:r w:rsidRPr="006400ED">
              <w:rPr>
                <w:b/>
                <w:sz w:val="20"/>
                <w:szCs w:val="20"/>
              </w:rPr>
              <w:t>Namely:</w:t>
            </w:r>
          </w:p>
          <w:p w14:paraId="1DCB72CB" w14:textId="77777777" w:rsidR="00FA441B" w:rsidRPr="00873524" w:rsidRDefault="00A803AD" w:rsidP="00A8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aware of ‘Golden Tree’  Cornish language school clusters in Penzance &amp; Liskeard?</w:t>
            </w:r>
          </w:p>
        </w:tc>
        <w:tc>
          <w:tcPr>
            <w:tcW w:w="1337" w:type="dxa"/>
          </w:tcPr>
          <w:p w14:paraId="20FFA4F3" w14:textId="77777777" w:rsidR="00B70B28" w:rsidRDefault="004859E7" w:rsidP="00B70B28">
            <w:pPr>
              <w:jc w:val="center"/>
              <w:rPr>
                <w:sz w:val="20"/>
                <w:szCs w:val="20"/>
              </w:rPr>
            </w:pPr>
            <w:r w:rsidRPr="00873524">
              <w:rPr>
                <w:sz w:val="20"/>
                <w:szCs w:val="20"/>
              </w:rPr>
              <w:t>YES  /  NO</w:t>
            </w:r>
          </w:p>
          <w:p w14:paraId="0A67B188" w14:textId="77777777" w:rsidR="00A803AD" w:rsidRDefault="00A803AD" w:rsidP="00B70B28">
            <w:pPr>
              <w:jc w:val="center"/>
              <w:rPr>
                <w:sz w:val="20"/>
                <w:szCs w:val="20"/>
              </w:rPr>
            </w:pPr>
          </w:p>
          <w:p w14:paraId="47126B2C" w14:textId="77777777" w:rsidR="00A803AD" w:rsidRPr="00873524" w:rsidRDefault="00A803AD" w:rsidP="00B7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 NO</w:t>
            </w:r>
          </w:p>
        </w:tc>
      </w:tr>
    </w:tbl>
    <w:p w14:paraId="11408BC4" w14:textId="77777777" w:rsidR="003A2241" w:rsidRDefault="003A2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00ED" w14:paraId="0DD3C284" w14:textId="77777777" w:rsidTr="006400ED">
        <w:tc>
          <w:tcPr>
            <w:tcW w:w="9242" w:type="dxa"/>
          </w:tcPr>
          <w:p w14:paraId="743E8E28" w14:textId="77777777" w:rsidR="006400ED" w:rsidRDefault="006400ED" w:rsidP="006400ED">
            <w:pPr>
              <w:rPr>
                <w:sz w:val="20"/>
                <w:szCs w:val="20"/>
              </w:rPr>
            </w:pPr>
            <w:r w:rsidRPr="003A3E2D">
              <w:rPr>
                <w:b/>
                <w:sz w:val="20"/>
                <w:szCs w:val="20"/>
              </w:rPr>
              <w:t>LOOKING BACK</w:t>
            </w:r>
            <w:r>
              <w:rPr>
                <w:sz w:val="20"/>
                <w:szCs w:val="20"/>
              </w:rPr>
              <w:t xml:space="preserve"> - I</w:t>
            </w:r>
            <w:r w:rsidRPr="003A3E2D">
              <w:rPr>
                <w:sz w:val="20"/>
                <w:szCs w:val="20"/>
              </w:rPr>
              <w:t xml:space="preserve">n the last school year what has the school offered children in Cornish / local studies? </w:t>
            </w:r>
          </w:p>
          <w:p w14:paraId="1EE077F7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2466F3B5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1CA02A57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47851F4D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590EA2B0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21843259" w14:textId="77777777" w:rsidR="00094CBC" w:rsidRPr="003A3E2D" w:rsidRDefault="00094CBC" w:rsidP="006400ED">
            <w:pPr>
              <w:rPr>
                <w:sz w:val="20"/>
                <w:szCs w:val="20"/>
              </w:rPr>
            </w:pPr>
          </w:p>
          <w:p w14:paraId="678C5633" w14:textId="77777777" w:rsidR="006400ED" w:rsidRDefault="006400ED"/>
        </w:tc>
      </w:tr>
      <w:tr w:rsidR="006400ED" w14:paraId="6F4A9D8E" w14:textId="77777777" w:rsidTr="006400ED">
        <w:tc>
          <w:tcPr>
            <w:tcW w:w="9242" w:type="dxa"/>
          </w:tcPr>
          <w:p w14:paraId="0FD9E938" w14:textId="77777777" w:rsidR="006400ED" w:rsidRDefault="006400ED" w:rsidP="006400ED">
            <w:pPr>
              <w:rPr>
                <w:sz w:val="20"/>
                <w:szCs w:val="20"/>
              </w:rPr>
            </w:pPr>
            <w:r w:rsidRPr="003A3E2D">
              <w:rPr>
                <w:b/>
                <w:sz w:val="20"/>
                <w:szCs w:val="20"/>
              </w:rPr>
              <w:t>LOOKING AHEAD</w:t>
            </w:r>
            <w:r>
              <w:rPr>
                <w:sz w:val="20"/>
                <w:szCs w:val="20"/>
              </w:rPr>
              <w:t xml:space="preserve"> – What </w:t>
            </w:r>
            <w:r w:rsidRPr="003A3E2D">
              <w:rPr>
                <w:sz w:val="20"/>
                <w:szCs w:val="20"/>
              </w:rPr>
              <w:t>does the school plan to offer children in Cornish / local studies</w:t>
            </w:r>
            <w:r>
              <w:rPr>
                <w:sz w:val="20"/>
                <w:szCs w:val="20"/>
              </w:rPr>
              <w:t xml:space="preserve"> this coming year</w:t>
            </w:r>
            <w:r w:rsidRPr="003A3E2D">
              <w:rPr>
                <w:sz w:val="20"/>
                <w:szCs w:val="20"/>
              </w:rPr>
              <w:t>?</w:t>
            </w:r>
          </w:p>
          <w:p w14:paraId="35D4C3B7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3E650A10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453FE5B3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3F5BCE5B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40085A17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1B7506D0" w14:textId="77777777" w:rsidR="00094CBC" w:rsidRPr="003A3E2D" w:rsidRDefault="00094CBC" w:rsidP="006400ED">
            <w:pPr>
              <w:rPr>
                <w:sz w:val="20"/>
                <w:szCs w:val="20"/>
              </w:rPr>
            </w:pPr>
          </w:p>
          <w:p w14:paraId="739326F6" w14:textId="77777777" w:rsidR="006400ED" w:rsidRDefault="006400ED"/>
        </w:tc>
      </w:tr>
      <w:tr w:rsidR="006400ED" w14:paraId="03BA1AFD" w14:textId="77777777" w:rsidTr="006400ED">
        <w:tc>
          <w:tcPr>
            <w:tcW w:w="9242" w:type="dxa"/>
          </w:tcPr>
          <w:p w14:paraId="1C8B49E6" w14:textId="77777777" w:rsidR="006400ED" w:rsidRDefault="006400ED" w:rsidP="006400ED">
            <w:pPr>
              <w:rPr>
                <w:sz w:val="20"/>
                <w:szCs w:val="20"/>
              </w:rPr>
            </w:pPr>
            <w:r w:rsidRPr="006400ED">
              <w:rPr>
                <w:b/>
                <w:sz w:val="20"/>
                <w:szCs w:val="20"/>
              </w:rPr>
              <w:t>WHAT HAS HELPED YOU</w:t>
            </w:r>
            <w:r w:rsidRPr="006400ED">
              <w:rPr>
                <w:sz w:val="20"/>
                <w:szCs w:val="20"/>
              </w:rPr>
              <w:t xml:space="preserve"> </w:t>
            </w:r>
            <w:r w:rsidR="00094CBC">
              <w:rPr>
                <w:sz w:val="20"/>
                <w:szCs w:val="20"/>
              </w:rPr>
              <w:t>to deliver C</w:t>
            </w:r>
            <w:r w:rsidRPr="006400ED">
              <w:rPr>
                <w:sz w:val="20"/>
                <w:szCs w:val="20"/>
              </w:rPr>
              <w:t xml:space="preserve">ornish / local studies, &amp; </w:t>
            </w:r>
            <w:r w:rsidRPr="006400ED">
              <w:rPr>
                <w:b/>
                <w:sz w:val="20"/>
                <w:szCs w:val="20"/>
              </w:rPr>
              <w:t>WHAT WOULD HELP YOU</w:t>
            </w:r>
            <w:r w:rsidRPr="006400ED">
              <w:rPr>
                <w:sz w:val="20"/>
                <w:szCs w:val="20"/>
              </w:rPr>
              <w:t xml:space="preserve"> to offer more?</w:t>
            </w:r>
          </w:p>
          <w:p w14:paraId="269EB308" w14:textId="77777777" w:rsidR="00094CBC" w:rsidRDefault="00094CBC" w:rsidP="006400ED">
            <w:pPr>
              <w:rPr>
                <w:sz w:val="20"/>
                <w:szCs w:val="20"/>
              </w:rPr>
            </w:pPr>
          </w:p>
          <w:p w14:paraId="3146EF68" w14:textId="77777777" w:rsidR="00094CBC" w:rsidRDefault="00094CBC" w:rsidP="006400ED"/>
          <w:p w14:paraId="095B36C9" w14:textId="77777777" w:rsidR="00094CBC" w:rsidRDefault="00094CBC" w:rsidP="006400ED"/>
          <w:p w14:paraId="0B5173DF" w14:textId="77777777" w:rsidR="00094CBC" w:rsidRDefault="00094CBC" w:rsidP="006400ED"/>
          <w:p w14:paraId="4ED6E3FD" w14:textId="77777777" w:rsidR="00094CBC" w:rsidRDefault="00094CBC" w:rsidP="006400ED"/>
          <w:p w14:paraId="24F540AC" w14:textId="77777777" w:rsidR="00094CBC" w:rsidRPr="006400ED" w:rsidRDefault="00094CBC" w:rsidP="006400ED"/>
          <w:p w14:paraId="6FBEBF34" w14:textId="77777777" w:rsidR="006400ED" w:rsidRDefault="006400ED"/>
        </w:tc>
      </w:tr>
    </w:tbl>
    <w:p w14:paraId="15AA215F" w14:textId="77777777" w:rsidR="00094CBC" w:rsidRDefault="00094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5C64" w14:paraId="06D51B13" w14:textId="77777777" w:rsidTr="00B70B28">
        <w:trPr>
          <w:trHeight w:val="1682"/>
        </w:trPr>
        <w:tc>
          <w:tcPr>
            <w:tcW w:w="9242" w:type="dxa"/>
          </w:tcPr>
          <w:p w14:paraId="3ACEFB99" w14:textId="77777777" w:rsidR="005E5C64" w:rsidRPr="00094CBC" w:rsidRDefault="005E5C64">
            <w:pPr>
              <w:rPr>
                <w:b/>
                <w:sz w:val="20"/>
                <w:szCs w:val="20"/>
              </w:rPr>
            </w:pPr>
            <w:r w:rsidRPr="00094CBC">
              <w:rPr>
                <w:b/>
                <w:sz w:val="20"/>
                <w:szCs w:val="20"/>
              </w:rPr>
              <w:t>NETWOR</w:t>
            </w:r>
            <w:r w:rsidR="00B70B28" w:rsidRPr="00094CBC">
              <w:rPr>
                <w:b/>
                <w:sz w:val="20"/>
                <w:szCs w:val="20"/>
              </w:rPr>
              <w:t>K?</w:t>
            </w:r>
          </w:p>
          <w:p w14:paraId="3196FE5D" w14:textId="77777777" w:rsidR="00FA441B" w:rsidRPr="003A3E2D" w:rsidRDefault="00FA441B">
            <w:pPr>
              <w:rPr>
                <w:sz w:val="20"/>
                <w:szCs w:val="20"/>
              </w:rPr>
            </w:pPr>
            <w:r w:rsidRPr="003A3E2D">
              <w:rPr>
                <w:sz w:val="20"/>
                <w:szCs w:val="20"/>
              </w:rPr>
              <w:t>Would you welcome the op</w:t>
            </w:r>
            <w:r w:rsidR="00873524" w:rsidRPr="003A3E2D">
              <w:rPr>
                <w:sz w:val="20"/>
                <w:szCs w:val="20"/>
              </w:rPr>
              <w:t xml:space="preserve">portunity to network with partner / </w:t>
            </w:r>
            <w:r w:rsidRPr="003A3E2D">
              <w:rPr>
                <w:sz w:val="20"/>
                <w:szCs w:val="20"/>
              </w:rPr>
              <w:t xml:space="preserve">nearby </w:t>
            </w:r>
            <w:r w:rsidR="00873524" w:rsidRPr="003A3E2D">
              <w:rPr>
                <w:sz w:val="20"/>
                <w:szCs w:val="20"/>
              </w:rPr>
              <w:t>schools</w:t>
            </w:r>
            <w:r w:rsidRPr="003A3E2D">
              <w:rPr>
                <w:sz w:val="20"/>
                <w:szCs w:val="20"/>
              </w:rPr>
              <w:t xml:space="preserve"> </w:t>
            </w:r>
            <w:r w:rsidR="00873524" w:rsidRPr="003A3E2D">
              <w:rPr>
                <w:sz w:val="20"/>
                <w:szCs w:val="20"/>
              </w:rPr>
              <w:t xml:space="preserve">&amp; </w:t>
            </w:r>
            <w:r w:rsidRPr="003A3E2D">
              <w:rPr>
                <w:sz w:val="20"/>
                <w:szCs w:val="20"/>
              </w:rPr>
              <w:t>staff</w:t>
            </w:r>
            <w:r w:rsidR="00873524" w:rsidRPr="003A3E2D">
              <w:rPr>
                <w:sz w:val="20"/>
                <w:szCs w:val="20"/>
              </w:rPr>
              <w:t xml:space="preserve">, and share </w:t>
            </w:r>
            <w:r w:rsidR="003A3E2D">
              <w:rPr>
                <w:sz w:val="20"/>
                <w:szCs w:val="20"/>
              </w:rPr>
              <w:t xml:space="preserve">some initial </w:t>
            </w:r>
            <w:r w:rsidR="00873524" w:rsidRPr="003A3E2D">
              <w:rPr>
                <w:sz w:val="20"/>
                <w:szCs w:val="20"/>
              </w:rPr>
              <w:t>staff language training</w:t>
            </w:r>
            <w:r w:rsidRPr="003A3E2D">
              <w:rPr>
                <w:sz w:val="20"/>
                <w:szCs w:val="20"/>
              </w:rPr>
              <w:t xml:space="preserve"> </w:t>
            </w:r>
            <w:r w:rsidR="00873524" w:rsidRPr="003A3E2D">
              <w:rPr>
                <w:sz w:val="20"/>
                <w:szCs w:val="20"/>
              </w:rPr>
              <w:t>in order to support</w:t>
            </w:r>
            <w:r w:rsidRPr="003A3E2D">
              <w:rPr>
                <w:sz w:val="20"/>
                <w:szCs w:val="20"/>
              </w:rPr>
              <w:t xml:space="preserve"> a possible ‘local studies’ mini-project over a half-term</w:t>
            </w:r>
            <w:r w:rsidR="00873524" w:rsidRPr="003A3E2D">
              <w:rPr>
                <w:sz w:val="20"/>
                <w:szCs w:val="20"/>
              </w:rPr>
              <w:t>?</w:t>
            </w:r>
          </w:p>
          <w:p w14:paraId="08A91134" w14:textId="77777777" w:rsidR="00873524" w:rsidRPr="003A3E2D" w:rsidRDefault="00873524">
            <w:pPr>
              <w:rPr>
                <w:sz w:val="20"/>
                <w:szCs w:val="20"/>
              </w:rPr>
            </w:pPr>
            <w:r w:rsidRPr="003A3E2D">
              <w:rPr>
                <w:sz w:val="20"/>
                <w:szCs w:val="20"/>
              </w:rPr>
              <w:t xml:space="preserve">If so, please leave contact details below:   </w:t>
            </w:r>
            <w:r w:rsidR="003A3E2D">
              <w:rPr>
                <w:sz w:val="20"/>
                <w:szCs w:val="20"/>
              </w:rPr>
              <w:t xml:space="preserve">  </w:t>
            </w:r>
            <w:r w:rsidR="00094CBC">
              <w:rPr>
                <w:sz w:val="20"/>
                <w:szCs w:val="20"/>
              </w:rPr>
              <w:t xml:space="preserve"> </w:t>
            </w:r>
            <w:r w:rsidR="003A3E2D">
              <w:rPr>
                <w:sz w:val="20"/>
                <w:szCs w:val="20"/>
              </w:rPr>
              <w:t xml:space="preserve">   </w:t>
            </w:r>
            <w:r w:rsidRPr="00094CBC">
              <w:rPr>
                <w:b/>
                <w:sz w:val="20"/>
                <w:szCs w:val="20"/>
              </w:rPr>
              <w:t>contact name</w:t>
            </w:r>
            <w:r w:rsidRPr="003A3E2D">
              <w:rPr>
                <w:sz w:val="20"/>
                <w:szCs w:val="20"/>
              </w:rPr>
              <w:t xml:space="preserve">  …………………………………………………………………</w:t>
            </w:r>
          </w:p>
          <w:p w14:paraId="59059C14" w14:textId="77777777" w:rsidR="00873524" w:rsidRPr="003A3E2D" w:rsidRDefault="00873524">
            <w:pPr>
              <w:rPr>
                <w:sz w:val="20"/>
                <w:szCs w:val="20"/>
              </w:rPr>
            </w:pPr>
          </w:p>
          <w:p w14:paraId="4741A134" w14:textId="77777777" w:rsidR="00873524" w:rsidRPr="003A3E2D" w:rsidRDefault="00873524">
            <w:pPr>
              <w:rPr>
                <w:sz w:val="20"/>
                <w:szCs w:val="20"/>
              </w:rPr>
            </w:pPr>
            <w:r w:rsidRPr="00094CBC">
              <w:rPr>
                <w:b/>
                <w:sz w:val="20"/>
                <w:szCs w:val="20"/>
              </w:rPr>
              <w:t>School</w:t>
            </w:r>
            <w:r w:rsidRPr="003A3E2D">
              <w:rPr>
                <w:sz w:val="20"/>
                <w:szCs w:val="20"/>
              </w:rPr>
              <w:t xml:space="preserve">  ……………………………………………………</w:t>
            </w:r>
            <w:r w:rsidR="003A3E2D">
              <w:rPr>
                <w:sz w:val="20"/>
                <w:szCs w:val="20"/>
              </w:rPr>
              <w:t>….</w:t>
            </w:r>
            <w:r w:rsidRPr="003A3E2D">
              <w:rPr>
                <w:sz w:val="20"/>
                <w:szCs w:val="20"/>
              </w:rPr>
              <w:t xml:space="preserve">…  </w:t>
            </w:r>
            <w:r w:rsidR="003A3E2D">
              <w:rPr>
                <w:sz w:val="20"/>
                <w:szCs w:val="20"/>
              </w:rPr>
              <w:t xml:space="preserve"> </w:t>
            </w:r>
            <w:r w:rsidR="006400ED">
              <w:rPr>
                <w:sz w:val="20"/>
                <w:szCs w:val="20"/>
              </w:rPr>
              <w:t xml:space="preserve"> </w:t>
            </w:r>
            <w:r w:rsidR="006400ED" w:rsidRPr="00094CBC">
              <w:rPr>
                <w:b/>
                <w:sz w:val="20"/>
                <w:szCs w:val="20"/>
              </w:rPr>
              <w:t>T</w:t>
            </w:r>
            <w:r w:rsidRPr="00094CBC">
              <w:rPr>
                <w:b/>
                <w:sz w:val="20"/>
                <w:szCs w:val="20"/>
              </w:rPr>
              <w:t>el / email</w:t>
            </w:r>
            <w:r w:rsidRPr="003A3E2D">
              <w:rPr>
                <w:sz w:val="20"/>
                <w:szCs w:val="20"/>
              </w:rPr>
              <w:t xml:space="preserve">   …………………………………………………………………</w:t>
            </w:r>
          </w:p>
          <w:p w14:paraId="3BD21DFC" w14:textId="77777777" w:rsidR="00873524" w:rsidRDefault="00873524"/>
        </w:tc>
      </w:tr>
    </w:tbl>
    <w:p w14:paraId="387C692A" w14:textId="77777777" w:rsidR="000A330F" w:rsidRPr="00FA7864" w:rsidRDefault="00383771" w:rsidP="00865A5B">
      <w:pPr>
        <w:jc w:val="center"/>
        <w:rPr>
          <w:i/>
        </w:rPr>
      </w:pPr>
      <w:r>
        <w:rPr>
          <w:i/>
        </w:rPr>
        <w:t>Meur ras a’gas</w:t>
      </w:r>
      <w:r w:rsidR="00CB7CFF" w:rsidRPr="00FA7864">
        <w:rPr>
          <w:i/>
        </w:rPr>
        <w:t xml:space="preserve"> kollenwel an </w:t>
      </w:r>
      <w:r w:rsidR="00873524" w:rsidRPr="00FA7864">
        <w:rPr>
          <w:i/>
        </w:rPr>
        <w:t xml:space="preserve">govynador ma.   </w:t>
      </w:r>
      <w:r w:rsidR="008A3E77" w:rsidRPr="00FA7864">
        <w:rPr>
          <w:i/>
        </w:rPr>
        <w:t xml:space="preserve"> </w:t>
      </w:r>
      <w:r w:rsidR="00CB7CFF" w:rsidRPr="00FA7864">
        <w:rPr>
          <w:i/>
        </w:rPr>
        <w:t>Thank you for completing this questionnaire.</w:t>
      </w:r>
      <w:r w:rsidR="00542AEE" w:rsidRPr="00FA7864">
        <w:rPr>
          <w:i/>
        </w:rPr>
        <w:br/>
      </w:r>
    </w:p>
    <w:sectPr w:rsidR="000A330F" w:rsidRPr="00FA7864" w:rsidSect="00166B23">
      <w:headerReference w:type="default" r:id="rId10"/>
      <w:pgSz w:w="11906" w:h="16838"/>
      <w:pgMar w:top="1107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E123" w14:textId="77777777" w:rsidR="001E05E8" w:rsidRDefault="001E05E8" w:rsidP="00C31FC8">
      <w:pPr>
        <w:spacing w:after="0" w:line="240" w:lineRule="auto"/>
      </w:pPr>
      <w:r>
        <w:separator/>
      </w:r>
    </w:p>
  </w:endnote>
  <w:endnote w:type="continuationSeparator" w:id="0">
    <w:p w14:paraId="67D83F3A" w14:textId="77777777" w:rsidR="001E05E8" w:rsidRDefault="001E05E8" w:rsidP="00C3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04EA" w14:textId="77777777" w:rsidR="001E05E8" w:rsidRDefault="001E05E8" w:rsidP="00C31FC8">
      <w:pPr>
        <w:spacing w:after="0" w:line="240" w:lineRule="auto"/>
      </w:pPr>
      <w:r>
        <w:separator/>
      </w:r>
    </w:p>
  </w:footnote>
  <w:footnote w:type="continuationSeparator" w:id="0">
    <w:p w14:paraId="3ED9BBC9" w14:textId="77777777" w:rsidR="001E05E8" w:rsidRDefault="001E05E8" w:rsidP="00C3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103"/>
      <w:gridCol w:w="2330"/>
    </w:tblGrid>
    <w:tr w:rsidR="00FA7864" w14:paraId="13771D48" w14:textId="77777777" w:rsidTr="002C5662">
      <w:tc>
        <w:tcPr>
          <w:tcW w:w="1809" w:type="dxa"/>
        </w:tcPr>
        <w:p w14:paraId="57E1D1C0" w14:textId="77777777" w:rsidR="00FA7864" w:rsidRDefault="00166B23" w:rsidP="00FA786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9124130" wp14:editId="6C5B9023">
                <wp:extent cx="476250" cy="7048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759" cy="70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5662">
            <w:t xml:space="preserve"> </w:t>
          </w:r>
        </w:p>
      </w:tc>
      <w:tc>
        <w:tcPr>
          <w:tcW w:w="5103" w:type="dxa"/>
        </w:tcPr>
        <w:p w14:paraId="0D389DD3" w14:textId="77777777" w:rsidR="00166B23" w:rsidRDefault="00166B23" w:rsidP="00FA7864">
          <w:pPr>
            <w:pStyle w:val="Header"/>
            <w:jc w:val="center"/>
            <w:rPr>
              <w:rStyle w:val="Emphasis"/>
              <w:b/>
              <w:bCs/>
              <w:i w:val="0"/>
            </w:rPr>
          </w:pPr>
        </w:p>
        <w:p w14:paraId="500B70C8" w14:textId="77777777" w:rsidR="00FA7864" w:rsidRPr="00166B23" w:rsidRDefault="00FA7864" w:rsidP="00FA7864">
          <w:pPr>
            <w:pStyle w:val="Header"/>
            <w:jc w:val="center"/>
            <w:rPr>
              <w:rStyle w:val="Emphasis"/>
              <w:b/>
              <w:bCs/>
              <w:i w:val="0"/>
            </w:rPr>
          </w:pPr>
          <w:r w:rsidRPr="00166B23">
            <w:rPr>
              <w:rStyle w:val="Emphasis"/>
              <w:b/>
              <w:bCs/>
              <w:i w:val="0"/>
            </w:rPr>
            <w:t>Cornish Language Fellowship - Charity No. 10655</w:t>
          </w:r>
        </w:p>
        <w:p w14:paraId="61F28D48" w14:textId="77777777" w:rsidR="00FA7864" w:rsidRDefault="00C46D76" w:rsidP="00FA7864">
          <w:pPr>
            <w:pStyle w:val="Header"/>
            <w:jc w:val="center"/>
            <w:rPr>
              <w:rStyle w:val="Hyperlink"/>
              <w:sz w:val="20"/>
              <w:szCs w:val="20"/>
            </w:rPr>
          </w:pPr>
          <w:hyperlink r:id="rId2" w:history="1">
            <w:r w:rsidR="00FA7864" w:rsidRPr="00873524">
              <w:rPr>
                <w:rStyle w:val="Hyperlink"/>
                <w:sz w:val="20"/>
                <w:szCs w:val="20"/>
              </w:rPr>
              <w:t>www.cornish-language.org</w:t>
            </w:r>
          </w:hyperlink>
        </w:p>
        <w:p w14:paraId="31230130" w14:textId="77777777" w:rsidR="002C5662" w:rsidRPr="00166B23" w:rsidRDefault="002C5662" w:rsidP="00FA7864">
          <w:pPr>
            <w:pStyle w:val="Header"/>
            <w:jc w:val="center"/>
            <w:rPr>
              <w:b/>
              <w:i/>
            </w:rPr>
          </w:pPr>
          <w:r w:rsidRPr="00166B23">
            <w:rPr>
              <w:rStyle w:val="Hyperlink"/>
              <w:b/>
              <w:i/>
              <w:color w:val="auto"/>
              <w:sz w:val="20"/>
              <w:szCs w:val="20"/>
              <w:u w:val="none"/>
            </w:rPr>
            <w:t>CAPH Eden Conference 18</w:t>
          </w:r>
          <w:r w:rsidRPr="00166B23">
            <w:rPr>
              <w:rStyle w:val="Hyperlink"/>
              <w:b/>
              <w:i/>
              <w:color w:val="auto"/>
              <w:sz w:val="20"/>
              <w:szCs w:val="20"/>
              <w:u w:val="none"/>
              <w:vertAlign w:val="superscript"/>
            </w:rPr>
            <w:t>th</w:t>
          </w:r>
          <w:r w:rsidRPr="00166B23">
            <w:rPr>
              <w:rStyle w:val="Hyperlink"/>
              <w:b/>
              <w:i/>
              <w:color w:val="auto"/>
              <w:sz w:val="20"/>
              <w:szCs w:val="20"/>
              <w:u w:val="none"/>
            </w:rPr>
            <w:t xml:space="preserve"> &amp; 19</w:t>
          </w:r>
          <w:r w:rsidRPr="00166B23">
            <w:rPr>
              <w:rStyle w:val="Hyperlink"/>
              <w:b/>
              <w:i/>
              <w:color w:val="auto"/>
              <w:sz w:val="20"/>
              <w:szCs w:val="20"/>
              <w:u w:val="none"/>
              <w:vertAlign w:val="superscript"/>
            </w:rPr>
            <w:t>th</w:t>
          </w:r>
          <w:r w:rsidRPr="00166B23">
            <w:rPr>
              <w:rStyle w:val="Hyperlink"/>
              <w:b/>
              <w:i/>
              <w:color w:val="auto"/>
              <w:sz w:val="20"/>
              <w:szCs w:val="20"/>
              <w:u w:val="none"/>
            </w:rPr>
            <w:t xml:space="preserve"> October 2018</w:t>
          </w:r>
        </w:p>
      </w:tc>
      <w:tc>
        <w:tcPr>
          <w:tcW w:w="2330" w:type="dxa"/>
        </w:tcPr>
        <w:p w14:paraId="26F155D9" w14:textId="77777777" w:rsidR="00FA7864" w:rsidRDefault="00166B23" w:rsidP="00FA786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FB58B23" wp14:editId="42A775B0">
                <wp:extent cx="475615" cy="707390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AB1684" w14:textId="77777777" w:rsidR="00FA7864" w:rsidRDefault="00FA7864" w:rsidP="00FA7864">
    <w:pPr>
      <w:pStyle w:val="Header"/>
      <w:jc w:val="center"/>
    </w:pPr>
  </w:p>
  <w:p w14:paraId="4D8BAB1B" w14:textId="77777777" w:rsidR="00C31FC8" w:rsidRDefault="00C31FC8" w:rsidP="005D022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8"/>
    <w:rsid w:val="000550A1"/>
    <w:rsid w:val="00093166"/>
    <w:rsid w:val="00094CBC"/>
    <w:rsid w:val="000A330F"/>
    <w:rsid w:val="00166B23"/>
    <w:rsid w:val="001E05E8"/>
    <w:rsid w:val="002C5662"/>
    <w:rsid w:val="00383771"/>
    <w:rsid w:val="003A2241"/>
    <w:rsid w:val="003A36E0"/>
    <w:rsid w:val="003A3E2D"/>
    <w:rsid w:val="0045347F"/>
    <w:rsid w:val="004859E7"/>
    <w:rsid w:val="004F4A4D"/>
    <w:rsid w:val="0051154F"/>
    <w:rsid w:val="00542AEE"/>
    <w:rsid w:val="005D0229"/>
    <w:rsid w:val="005D1DAF"/>
    <w:rsid w:val="005E5C64"/>
    <w:rsid w:val="006400ED"/>
    <w:rsid w:val="006F6241"/>
    <w:rsid w:val="00865A5B"/>
    <w:rsid w:val="00873524"/>
    <w:rsid w:val="008A3E77"/>
    <w:rsid w:val="009F5C5A"/>
    <w:rsid w:val="00A803AD"/>
    <w:rsid w:val="00AB5F7A"/>
    <w:rsid w:val="00AC10A5"/>
    <w:rsid w:val="00B065EF"/>
    <w:rsid w:val="00B36619"/>
    <w:rsid w:val="00B70B28"/>
    <w:rsid w:val="00B71056"/>
    <w:rsid w:val="00BA6761"/>
    <w:rsid w:val="00C31FC8"/>
    <w:rsid w:val="00C46D76"/>
    <w:rsid w:val="00CB7CFF"/>
    <w:rsid w:val="00CF4DB8"/>
    <w:rsid w:val="00DC140C"/>
    <w:rsid w:val="00EA7AC4"/>
    <w:rsid w:val="00F01CDE"/>
    <w:rsid w:val="00F407AD"/>
    <w:rsid w:val="00F95EC6"/>
    <w:rsid w:val="00FA441B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D6ACA"/>
  <w15:docId w15:val="{3CF4AC93-5538-435C-9DAD-58AA54C3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C8"/>
  </w:style>
  <w:style w:type="paragraph" w:styleId="Footer">
    <w:name w:val="footer"/>
    <w:basedOn w:val="Normal"/>
    <w:link w:val="FooterChar"/>
    <w:uiPriority w:val="99"/>
    <w:unhideWhenUsed/>
    <w:rsid w:val="00C3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C8"/>
  </w:style>
  <w:style w:type="character" w:styleId="Hyperlink">
    <w:name w:val="Hyperlink"/>
    <w:basedOn w:val="DefaultParagraphFont"/>
    <w:uiPriority w:val="99"/>
    <w:unhideWhenUsed/>
    <w:rsid w:val="00AB5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3E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2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0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ish-langu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cornishnow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wall.gov.uk/leisure-and-culture/the-cornish-language/cornish-languag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rnwallheritagetrust.org/educa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rnish-language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katie chandler</cp:lastModifiedBy>
  <cp:revision>3</cp:revision>
  <cp:lastPrinted>2018-10-02T13:09:00Z</cp:lastPrinted>
  <dcterms:created xsi:type="dcterms:W3CDTF">2018-10-16T09:27:00Z</dcterms:created>
  <dcterms:modified xsi:type="dcterms:W3CDTF">2018-10-16T09:32:00Z</dcterms:modified>
</cp:coreProperties>
</file>