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C9410" w14:textId="0CAF15FD" w:rsidR="00793D0F" w:rsidRPr="00716112" w:rsidRDefault="00A749EB" w:rsidP="00E56973">
      <w:pPr>
        <w:jc w:val="center"/>
        <w:rPr>
          <w:rFonts w:ascii="Calibri" w:hAnsi="Calibri" w:cs="Calibri"/>
          <w:b/>
          <w:bCs/>
        </w:rPr>
      </w:pPr>
      <w:bookmarkStart w:id="0" w:name="_GoBack"/>
      <w:bookmarkEnd w:id="0"/>
      <w:r w:rsidRPr="00716112">
        <w:rPr>
          <w:rFonts w:ascii="Calibri" w:hAnsi="Calibri" w:cs="Calibri"/>
          <w:b/>
          <w:bCs/>
        </w:rPr>
        <w:t>Mentoring, coaching</w:t>
      </w:r>
      <w:r w:rsidR="00D21431">
        <w:rPr>
          <w:rFonts w:ascii="Calibri" w:hAnsi="Calibri" w:cs="Calibri"/>
          <w:b/>
          <w:bCs/>
        </w:rPr>
        <w:t xml:space="preserve"> and</w:t>
      </w:r>
      <w:r w:rsidRPr="00716112">
        <w:rPr>
          <w:rFonts w:ascii="Calibri" w:hAnsi="Calibri" w:cs="Calibri"/>
          <w:b/>
          <w:bCs/>
        </w:rPr>
        <w:t xml:space="preserve"> leadership recognition framework</w:t>
      </w:r>
    </w:p>
    <w:p w14:paraId="47AB2786" w14:textId="0AE8C3D0" w:rsidR="000B72DD" w:rsidRPr="00E56973" w:rsidRDefault="00726120" w:rsidP="00E56973">
      <w:pPr>
        <w:jc w:val="center"/>
      </w:pPr>
      <w:r w:rsidRPr="00726120">
        <w:rPr>
          <w:noProof/>
          <w:lang w:val="en-GB" w:eastAsia="en-GB"/>
        </w:rPr>
        <w:drawing>
          <wp:inline distT="0" distB="0" distL="0" distR="0" wp14:anchorId="1EACCB3F" wp14:editId="05F7CF23">
            <wp:extent cx="4397978" cy="3110230"/>
            <wp:effectExtent l="0" t="0" r="3175" b="0"/>
            <wp:docPr id="7" name="Picture 6">
              <a:extLst xmlns:a="http://schemas.openxmlformats.org/drawingml/2006/main">
                <a:ext uri="{FF2B5EF4-FFF2-40B4-BE49-F238E27FC236}">
                  <a16:creationId xmlns:a16="http://schemas.microsoft.com/office/drawing/2014/main" id="{D23EE07B-1025-4C4B-A10B-42F23D6DD8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23EE07B-1025-4C4B-A10B-42F23D6DD896}"/>
                        </a:ext>
                      </a:extLst>
                    </pic:cNvPr>
                    <pic:cNvPicPr>
                      <a:picLocks noChangeAspect="1"/>
                    </pic:cNvPicPr>
                  </pic:nvPicPr>
                  <pic:blipFill rotWithShape="1">
                    <a:blip r:embed="rId10"/>
                    <a:srcRect t="-2529" b="-2529"/>
                    <a:stretch/>
                  </pic:blipFill>
                  <pic:spPr>
                    <a:xfrm>
                      <a:off x="0" y="0"/>
                      <a:ext cx="4415909" cy="3122911"/>
                    </a:xfrm>
                    <a:prstGeom prst="rect">
                      <a:avLst/>
                    </a:prstGeom>
                  </pic:spPr>
                </pic:pic>
              </a:graphicData>
            </a:graphic>
          </wp:inline>
        </w:drawing>
      </w:r>
    </w:p>
    <w:p w14:paraId="57DE9419" w14:textId="77777777" w:rsidR="00D21431" w:rsidRDefault="00D21431" w:rsidP="00491691">
      <w:pPr>
        <w:rPr>
          <w:rFonts w:ascii="Calibri" w:hAnsi="Calibri" w:cs="Calibri"/>
          <w:b/>
          <w:bCs/>
          <w:color w:val="0070C0"/>
          <w:sz w:val="24"/>
          <w:szCs w:val="24"/>
        </w:rPr>
      </w:pPr>
    </w:p>
    <w:p w14:paraId="555ABC68" w14:textId="2F7FE0C4" w:rsidR="00491691" w:rsidRPr="00716112" w:rsidRDefault="00C467A7" w:rsidP="00491691">
      <w:pPr>
        <w:rPr>
          <w:rFonts w:ascii="Calibri" w:hAnsi="Calibri" w:cs="Calibri"/>
          <w:b/>
          <w:bCs/>
          <w:color w:val="0070C0"/>
          <w:sz w:val="24"/>
          <w:szCs w:val="24"/>
        </w:rPr>
      </w:pPr>
      <w:r w:rsidRPr="00716112">
        <w:rPr>
          <w:rFonts w:ascii="Calibri" w:hAnsi="Calibri" w:cs="Calibri"/>
          <w:b/>
          <w:bCs/>
          <w:color w:val="0070C0"/>
          <w:sz w:val="24"/>
          <w:szCs w:val="24"/>
        </w:rPr>
        <w:t>Overview</w:t>
      </w:r>
    </w:p>
    <w:p w14:paraId="79D6CC8C" w14:textId="517592DF" w:rsidR="00424836" w:rsidRPr="00716112" w:rsidRDefault="00733525" w:rsidP="00424836">
      <w:pPr>
        <w:pStyle w:val="Pa5"/>
        <w:spacing w:after="220" w:line="360" w:lineRule="auto"/>
        <w:rPr>
          <w:rFonts w:ascii="Calibri" w:hAnsi="Calibri" w:cs="Calibri"/>
          <w:color w:val="000000"/>
        </w:rPr>
      </w:pPr>
      <w:r>
        <w:rPr>
          <w:rFonts w:ascii="Calibri" w:hAnsi="Calibri" w:cs="Calibri"/>
          <w:i/>
          <w:iCs/>
          <w:color w:val="000000"/>
        </w:rPr>
        <w:t>“</w:t>
      </w:r>
      <w:r w:rsidR="00424836" w:rsidRPr="00716112">
        <w:rPr>
          <w:rFonts w:ascii="Calibri" w:hAnsi="Calibri" w:cs="Calibri"/>
          <w:i/>
          <w:iCs/>
          <w:color w:val="000000"/>
        </w:rPr>
        <w:t xml:space="preserve">Coaching used as a process to unlock potential; can improve work performance, life experience, self-directed </w:t>
      </w:r>
      <w:r w:rsidR="00BD0449" w:rsidRPr="00716112">
        <w:rPr>
          <w:rFonts w:ascii="Calibri" w:hAnsi="Calibri" w:cs="Calibri"/>
          <w:i/>
          <w:iCs/>
          <w:color w:val="000000"/>
        </w:rPr>
        <w:t>learning,</w:t>
      </w:r>
      <w:r w:rsidR="00424836" w:rsidRPr="00716112">
        <w:rPr>
          <w:rFonts w:ascii="Calibri" w:hAnsi="Calibri" w:cs="Calibri"/>
          <w:i/>
          <w:iCs/>
          <w:color w:val="000000"/>
        </w:rPr>
        <w:t xml:space="preserve"> and personal growth</w:t>
      </w:r>
      <w:proofErr w:type="gramStart"/>
      <w:r>
        <w:rPr>
          <w:rFonts w:ascii="Calibri" w:hAnsi="Calibri" w:cs="Calibri"/>
          <w:color w:val="000000"/>
        </w:rPr>
        <w:t>”</w:t>
      </w:r>
      <w:r w:rsidR="00424836" w:rsidRPr="00716112">
        <w:rPr>
          <w:rFonts w:ascii="Calibri" w:hAnsi="Calibri" w:cs="Calibri"/>
          <w:color w:val="000000"/>
        </w:rPr>
        <w:t>(</w:t>
      </w:r>
      <w:proofErr w:type="gramEnd"/>
      <w:r w:rsidR="00424836" w:rsidRPr="00716112">
        <w:rPr>
          <w:rFonts w:ascii="Calibri" w:hAnsi="Calibri" w:cs="Calibri"/>
          <w:color w:val="000000"/>
        </w:rPr>
        <w:t xml:space="preserve">Grant 2000). </w:t>
      </w:r>
    </w:p>
    <w:p w14:paraId="507887D6" w14:textId="52B272C6" w:rsidR="00FB1002" w:rsidRPr="00D21431" w:rsidRDefault="00BD5608" w:rsidP="00580156">
      <w:pPr>
        <w:shd w:val="clear" w:color="auto" w:fill="FFFFFF"/>
        <w:spacing w:line="360" w:lineRule="auto"/>
        <w:contextualSpacing/>
        <w:rPr>
          <w:rFonts w:ascii="Calibri" w:eastAsia="Times New Roman" w:hAnsi="Calibri" w:cs="Calibri"/>
          <w:color w:val="333333"/>
          <w:sz w:val="24"/>
          <w:szCs w:val="24"/>
          <w:lang w:eastAsia="en-GB"/>
        </w:rPr>
      </w:pPr>
      <w:r w:rsidRPr="00716112">
        <w:rPr>
          <w:rFonts w:ascii="Calibri" w:eastAsia="Times New Roman" w:hAnsi="Calibri" w:cs="Calibri"/>
          <w:color w:val="333333"/>
          <w:sz w:val="24"/>
          <w:szCs w:val="24"/>
          <w:lang w:eastAsia="en-GB"/>
        </w:rPr>
        <w:t xml:space="preserve">The </w:t>
      </w:r>
      <w:r w:rsidR="00DF140B" w:rsidRPr="00716112">
        <w:rPr>
          <w:rFonts w:ascii="Calibri" w:eastAsia="Times New Roman" w:hAnsi="Calibri" w:cs="Calibri"/>
          <w:color w:val="333333"/>
          <w:sz w:val="24"/>
          <w:szCs w:val="24"/>
          <w:lang w:eastAsia="en-GB"/>
        </w:rPr>
        <w:t>school effectiveness</w:t>
      </w:r>
      <w:r w:rsidRPr="00716112">
        <w:rPr>
          <w:rFonts w:ascii="Calibri" w:eastAsia="Times New Roman" w:hAnsi="Calibri" w:cs="Calibri"/>
          <w:color w:val="333333"/>
          <w:sz w:val="24"/>
          <w:szCs w:val="24"/>
          <w:lang w:eastAsia="en-GB"/>
        </w:rPr>
        <w:t xml:space="preserve"> team at Cornwall Council has developed a Mentoring, </w:t>
      </w:r>
      <w:r w:rsidR="00D21431">
        <w:rPr>
          <w:rFonts w:ascii="Calibri" w:eastAsia="Times New Roman" w:hAnsi="Calibri" w:cs="Calibri"/>
          <w:color w:val="333333"/>
          <w:sz w:val="24"/>
          <w:szCs w:val="24"/>
          <w:lang w:eastAsia="en-GB"/>
        </w:rPr>
        <w:t>c</w:t>
      </w:r>
      <w:r w:rsidRPr="00716112">
        <w:rPr>
          <w:rFonts w:ascii="Calibri" w:eastAsia="Times New Roman" w:hAnsi="Calibri" w:cs="Calibri"/>
          <w:color w:val="333333"/>
          <w:sz w:val="24"/>
          <w:szCs w:val="24"/>
          <w:lang w:eastAsia="en-GB"/>
        </w:rPr>
        <w:t xml:space="preserve">oaching and </w:t>
      </w:r>
      <w:r w:rsidR="00D21431">
        <w:rPr>
          <w:rFonts w:ascii="Calibri" w:eastAsia="Times New Roman" w:hAnsi="Calibri" w:cs="Calibri"/>
          <w:color w:val="333333"/>
          <w:sz w:val="24"/>
          <w:szCs w:val="24"/>
          <w:lang w:eastAsia="en-GB"/>
        </w:rPr>
        <w:t>l</w:t>
      </w:r>
      <w:r w:rsidRPr="00716112">
        <w:rPr>
          <w:rFonts w:ascii="Calibri" w:eastAsia="Times New Roman" w:hAnsi="Calibri" w:cs="Calibri"/>
          <w:color w:val="333333"/>
          <w:sz w:val="24"/>
          <w:szCs w:val="24"/>
          <w:lang w:eastAsia="en-GB"/>
        </w:rPr>
        <w:t xml:space="preserve">eadership </w:t>
      </w:r>
      <w:r w:rsidR="00D21431">
        <w:rPr>
          <w:rFonts w:ascii="Calibri" w:eastAsia="Times New Roman" w:hAnsi="Calibri" w:cs="Calibri"/>
          <w:color w:val="333333"/>
          <w:sz w:val="24"/>
          <w:szCs w:val="24"/>
          <w:lang w:eastAsia="en-GB"/>
        </w:rPr>
        <w:t>r</w:t>
      </w:r>
      <w:r w:rsidRPr="00716112">
        <w:rPr>
          <w:rFonts w:ascii="Calibri" w:eastAsia="Times New Roman" w:hAnsi="Calibri" w:cs="Calibri"/>
          <w:color w:val="333333"/>
          <w:sz w:val="24"/>
          <w:szCs w:val="24"/>
          <w:lang w:eastAsia="en-GB"/>
        </w:rPr>
        <w:t xml:space="preserve">ecognition </w:t>
      </w:r>
      <w:r w:rsidR="00D21431">
        <w:rPr>
          <w:rFonts w:ascii="Calibri" w:eastAsia="Times New Roman" w:hAnsi="Calibri" w:cs="Calibri"/>
          <w:color w:val="333333"/>
          <w:sz w:val="24"/>
          <w:szCs w:val="24"/>
          <w:lang w:eastAsia="en-GB"/>
        </w:rPr>
        <w:t>f</w:t>
      </w:r>
      <w:r w:rsidRPr="00716112">
        <w:rPr>
          <w:rFonts w:ascii="Calibri" w:eastAsia="Times New Roman" w:hAnsi="Calibri" w:cs="Calibri"/>
          <w:color w:val="333333"/>
          <w:sz w:val="24"/>
          <w:szCs w:val="24"/>
          <w:lang w:eastAsia="en-GB"/>
        </w:rPr>
        <w:t>ramework</w:t>
      </w:r>
      <w:r w:rsidRPr="00716112">
        <w:rPr>
          <w:rFonts w:ascii="Calibri" w:eastAsia="Times New Roman" w:hAnsi="Calibri" w:cs="Calibri"/>
          <w:b/>
          <w:bCs/>
          <w:color w:val="333333"/>
          <w:sz w:val="24"/>
          <w:szCs w:val="24"/>
          <w:lang w:eastAsia="en-GB"/>
        </w:rPr>
        <w:t>.</w:t>
      </w:r>
      <w:r w:rsidR="00DF140B" w:rsidRPr="00716112">
        <w:rPr>
          <w:rFonts w:ascii="Calibri" w:eastAsia="Times New Roman" w:hAnsi="Calibri" w:cs="Calibri"/>
          <w:b/>
          <w:bCs/>
          <w:color w:val="333333"/>
          <w:sz w:val="24"/>
          <w:szCs w:val="24"/>
          <w:lang w:eastAsia="en-GB"/>
        </w:rPr>
        <w:t xml:space="preserve"> </w:t>
      </w:r>
      <w:r w:rsidRPr="00716112">
        <w:rPr>
          <w:rFonts w:ascii="Calibri" w:eastAsia="Times New Roman" w:hAnsi="Calibri" w:cs="Calibri"/>
          <w:color w:val="333333"/>
          <w:sz w:val="24"/>
          <w:szCs w:val="24"/>
          <w:lang w:eastAsia="en-GB"/>
        </w:rPr>
        <w:t xml:space="preserve">This evidence informed Framework </w:t>
      </w:r>
      <w:proofErr w:type="gramStart"/>
      <w:r w:rsidR="00FB1002" w:rsidRPr="00716112">
        <w:rPr>
          <w:rFonts w:ascii="Calibri" w:hAnsi="Calibri" w:cs="Calibri"/>
          <w:color w:val="000000"/>
          <w:sz w:val="24"/>
          <w:szCs w:val="24"/>
        </w:rPr>
        <w:t>has been designed</w:t>
      </w:r>
      <w:proofErr w:type="gramEnd"/>
      <w:r w:rsidR="00FB1002" w:rsidRPr="00716112">
        <w:rPr>
          <w:rFonts w:ascii="Calibri" w:hAnsi="Calibri" w:cs="Calibri"/>
          <w:color w:val="000000"/>
          <w:sz w:val="24"/>
          <w:szCs w:val="24"/>
        </w:rPr>
        <w:t xml:space="preserve"> to support the lifelong learning model from trainee teacher, through to middle, senior and executive leadership and to support the development of a collaborative learning community within our schools underpinned by mentoring and coaching</w:t>
      </w:r>
      <w:r w:rsidR="00424836" w:rsidRPr="00716112">
        <w:rPr>
          <w:rFonts w:ascii="Calibri" w:hAnsi="Calibri" w:cs="Calibri"/>
          <w:b/>
          <w:bCs/>
          <w:color w:val="000000"/>
          <w:sz w:val="24"/>
          <w:szCs w:val="24"/>
        </w:rPr>
        <w:t>.</w:t>
      </w:r>
    </w:p>
    <w:p w14:paraId="3468B1F5" w14:textId="77777777" w:rsidR="00D21431" w:rsidRDefault="00D21431" w:rsidP="00BD5608">
      <w:pPr>
        <w:shd w:val="clear" w:color="auto" w:fill="FFFFFF"/>
        <w:spacing w:after="100" w:afterAutospacing="1" w:line="240" w:lineRule="auto"/>
        <w:rPr>
          <w:rFonts w:ascii="Calibri" w:eastAsia="Times New Roman" w:hAnsi="Calibri" w:cs="Calibri"/>
          <w:color w:val="333333"/>
          <w:sz w:val="24"/>
          <w:szCs w:val="24"/>
          <w:lang w:eastAsia="en-GB"/>
        </w:rPr>
      </w:pPr>
    </w:p>
    <w:p w14:paraId="7AFC828B" w14:textId="0F1504E0" w:rsidR="00580156" w:rsidRPr="00716112" w:rsidRDefault="00BD5608" w:rsidP="00BD5608">
      <w:pPr>
        <w:shd w:val="clear" w:color="auto" w:fill="FFFFFF"/>
        <w:spacing w:after="100" w:afterAutospacing="1" w:line="240" w:lineRule="auto"/>
        <w:rPr>
          <w:rFonts w:ascii="Calibri" w:eastAsia="Times New Roman" w:hAnsi="Calibri" w:cs="Calibri"/>
          <w:color w:val="333333"/>
          <w:sz w:val="24"/>
          <w:szCs w:val="24"/>
          <w:lang w:eastAsia="en-GB"/>
        </w:rPr>
      </w:pPr>
      <w:r w:rsidRPr="00716112">
        <w:rPr>
          <w:rFonts w:ascii="Calibri" w:eastAsia="Times New Roman" w:hAnsi="Calibri" w:cs="Calibri"/>
          <w:color w:val="333333"/>
          <w:sz w:val="24"/>
          <w:szCs w:val="24"/>
          <w:lang w:eastAsia="en-GB"/>
        </w:rPr>
        <w:t>The Mentoring</w:t>
      </w:r>
      <w:r w:rsidR="00D21431">
        <w:rPr>
          <w:rFonts w:ascii="Calibri" w:eastAsia="Times New Roman" w:hAnsi="Calibri" w:cs="Calibri"/>
          <w:color w:val="333333"/>
          <w:sz w:val="24"/>
          <w:szCs w:val="24"/>
          <w:lang w:eastAsia="en-GB"/>
        </w:rPr>
        <w:t>, c</w:t>
      </w:r>
      <w:r w:rsidRPr="00716112">
        <w:rPr>
          <w:rFonts w:ascii="Calibri" w:eastAsia="Times New Roman" w:hAnsi="Calibri" w:cs="Calibri"/>
          <w:color w:val="333333"/>
          <w:sz w:val="24"/>
          <w:szCs w:val="24"/>
          <w:lang w:eastAsia="en-GB"/>
        </w:rPr>
        <w:t xml:space="preserve">oaching </w:t>
      </w:r>
      <w:r w:rsidR="00D21431">
        <w:rPr>
          <w:rFonts w:ascii="Calibri" w:eastAsia="Times New Roman" w:hAnsi="Calibri" w:cs="Calibri"/>
          <w:color w:val="333333"/>
          <w:sz w:val="24"/>
          <w:szCs w:val="24"/>
          <w:lang w:eastAsia="en-GB"/>
        </w:rPr>
        <w:t>and l</w:t>
      </w:r>
      <w:r w:rsidRPr="00716112">
        <w:rPr>
          <w:rFonts w:ascii="Calibri" w:eastAsia="Times New Roman" w:hAnsi="Calibri" w:cs="Calibri"/>
          <w:color w:val="333333"/>
          <w:sz w:val="24"/>
          <w:szCs w:val="24"/>
          <w:lang w:eastAsia="en-GB"/>
        </w:rPr>
        <w:t xml:space="preserve">eadership </w:t>
      </w:r>
      <w:r w:rsidR="00D21431">
        <w:rPr>
          <w:rFonts w:ascii="Calibri" w:eastAsia="Times New Roman" w:hAnsi="Calibri" w:cs="Calibri"/>
          <w:color w:val="333333"/>
          <w:sz w:val="24"/>
          <w:szCs w:val="24"/>
          <w:lang w:eastAsia="en-GB"/>
        </w:rPr>
        <w:t>r</w:t>
      </w:r>
      <w:r w:rsidRPr="00716112">
        <w:rPr>
          <w:rFonts w:ascii="Calibri" w:eastAsia="Times New Roman" w:hAnsi="Calibri" w:cs="Calibri"/>
          <w:color w:val="333333"/>
          <w:sz w:val="24"/>
          <w:szCs w:val="24"/>
          <w:lang w:eastAsia="en-GB"/>
        </w:rPr>
        <w:t xml:space="preserve">ecognition </w:t>
      </w:r>
      <w:r w:rsidR="00D21431">
        <w:rPr>
          <w:rFonts w:ascii="Calibri" w:eastAsia="Times New Roman" w:hAnsi="Calibri" w:cs="Calibri"/>
          <w:color w:val="333333"/>
          <w:sz w:val="24"/>
          <w:szCs w:val="24"/>
          <w:lang w:eastAsia="en-GB"/>
        </w:rPr>
        <w:t>f</w:t>
      </w:r>
      <w:r w:rsidRPr="00716112">
        <w:rPr>
          <w:rFonts w:ascii="Calibri" w:eastAsia="Times New Roman" w:hAnsi="Calibri" w:cs="Calibri"/>
          <w:color w:val="333333"/>
          <w:sz w:val="24"/>
          <w:szCs w:val="24"/>
          <w:lang w:eastAsia="en-GB"/>
        </w:rPr>
        <w:t xml:space="preserve">ramework has three </w:t>
      </w:r>
      <w:r w:rsidR="00BD0449" w:rsidRPr="00716112">
        <w:rPr>
          <w:rFonts w:ascii="Calibri" w:eastAsia="Times New Roman" w:hAnsi="Calibri" w:cs="Calibri"/>
          <w:color w:val="333333"/>
          <w:sz w:val="24"/>
          <w:szCs w:val="24"/>
          <w:lang w:eastAsia="en-GB"/>
        </w:rPr>
        <w:t>phases: -</w:t>
      </w:r>
      <w:r w:rsidRPr="00716112">
        <w:rPr>
          <w:rFonts w:ascii="Calibri" w:eastAsia="Times New Roman" w:hAnsi="Calibri" w:cs="Calibri"/>
          <w:color w:val="333333"/>
          <w:sz w:val="24"/>
          <w:szCs w:val="24"/>
          <w:lang w:eastAsia="en-GB"/>
        </w:rPr>
        <w:t xml:space="preserve"> </w:t>
      </w:r>
    </w:p>
    <w:p w14:paraId="79F735BE" w14:textId="49FFF23A" w:rsidR="00BD5608" w:rsidRPr="00716112" w:rsidRDefault="00BD5608" w:rsidP="00580156">
      <w:pPr>
        <w:pStyle w:val="ListParagraph"/>
        <w:numPr>
          <w:ilvl w:val="0"/>
          <w:numId w:val="27"/>
        </w:numPr>
        <w:shd w:val="clear" w:color="auto" w:fill="FFFFFF"/>
        <w:spacing w:after="100" w:afterAutospacing="1"/>
        <w:rPr>
          <w:rFonts w:eastAsia="Times New Roman"/>
          <w:color w:val="333333"/>
          <w:sz w:val="24"/>
          <w:szCs w:val="24"/>
          <w:lang w:eastAsia="en-GB"/>
        </w:rPr>
      </w:pPr>
      <w:r w:rsidRPr="00716112">
        <w:rPr>
          <w:rFonts w:eastAsia="Times New Roman"/>
          <w:color w:val="333333"/>
          <w:sz w:val="24"/>
          <w:szCs w:val="24"/>
          <w:lang w:eastAsia="en-GB"/>
        </w:rPr>
        <w:t>An Effective Mentor – Phase 1</w:t>
      </w:r>
      <w:r w:rsidRPr="00716112">
        <w:rPr>
          <w:rFonts w:eastAsia="Times New Roman"/>
          <w:b/>
          <w:bCs/>
          <w:color w:val="333333"/>
          <w:sz w:val="24"/>
          <w:szCs w:val="24"/>
          <w:lang w:eastAsia="en-GB"/>
        </w:rPr>
        <w:t xml:space="preserve"> </w:t>
      </w:r>
      <w:r w:rsidRPr="00716112">
        <w:rPr>
          <w:rFonts w:eastAsia="Times New Roman"/>
          <w:color w:val="333333"/>
          <w:sz w:val="24"/>
          <w:szCs w:val="24"/>
          <w:lang w:eastAsia="en-GB"/>
        </w:rPr>
        <w:t xml:space="preserve">is the standard requirement for all mentors working with teachers. </w:t>
      </w:r>
    </w:p>
    <w:p w14:paraId="1BD5BD73" w14:textId="69D8FD33" w:rsidR="00BD5608" w:rsidRPr="00716112" w:rsidRDefault="00BD5608" w:rsidP="00580156">
      <w:pPr>
        <w:pStyle w:val="ListParagraph"/>
        <w:numPr>
          <w:ilvl w:val="0"/>
          <w:numId w:val="27"/>
        </w:numPr>
        <w:shd w:val="clear" w:color="auto" w:fill="FFFFFF"/>
        <w:spacing w:after="100" w:afterAutospacing="1"/>
        <w:rPr>
          <w:rFonts w:eastAsia="Times New Roman"/>
          <w:color w:val="333333"/>
          <w:sz w:val="24"/>
          <w:szCs w:val="24"/>
          <w:lang w:eastAsia="en-GB"/>
        </w:rPr>
      </w:pPr>
      <w:r w:rsidRPr="00716112">
        <w:rPr>
          <w:rFonts w:eastAsia="Times New Roman"/>
          <w:color w:val="333333"/>
          <w:sz w:val="24"/>
          <w:szCs w:val="24"/>
          <w:lang w:eastAsia="en-GB"/>
        </w:rPr>
        <w:t>An Advanced Mentor and Coach – Phase 2</w:t>
      </w:r>
      <w:r w:rsidRPr="00716112">
        <w:rPr>
          <w:rFonts w:eastAsia="Times New Roman"/>
          <w:b/>
          <w:bCs/>
          <w:color w:val="333333"/>
          <w:sz w:val="24"/>
          <w:szCs w:val="24"/>
          <w:lang w:eastAsia="en-GB"/>
        </w:rPr>
        <w:t xml:space="preserve"> </w:t>
      </w:r>
      <w:r w:rsidRPr="00716112">
        <w:rPr>
          <w:rFonts w:eastAsia="Times New Roman"/>
          <w:color w:val="333333"/>
          <w:sz w:val="24"/>
          <w:szCs w:val="24"/>
          <w:lang w:eastAsia="en-GB"/>
        </w:rPr>
        <w:t xml:space="preserve">is a professional who has </w:t>
      </w:r>
      <w:r w:rsidR="00DD5BC6" w:rsidRPr="00716112">
        <w:rPr>
          <w:rFonts w:eastAsia="Times New Roman"/>
          <w:color w:val="333333"/>
          <w:sz w:val="24"/>
          <w:szCs w:val="24"/>
          <w:lang w:eastAsia="en-GB"/>
        </w:rPr>
        <w:t>considerable experience</w:t>
      </w:r>
      <w:r w:rsidRPr="00716112">
        <w:rPr>
          <w:rFonts w:eastAsia="Times New Roman"/>
          <w:color w:val="333333"/>
          <w:sz w:val="24"/>
          <w:szCs w:val="24"/>
          <w:lang w:eastAsia="en-GB"/>
        </w:rPr>
        <w:t xml:space="preserve"> in mentoring and/ or coaching who can demonstrate impact on their own </w:t>
      </w:r>
      <w:r w:rsidRPr="00716112">
        <w:rPr>
          <w:rFonts w:eastAsia="Times New Roman"/>
          <w:color w:val="333333"/>
          <w:sz w:val="24"/>
          <w:szCs w:val="24"/>
          <w:lang w:eastAsia="en-GB"/>
        </w:rPr>
        <w:lastRenderedPageBreak/>
        <w:t xml:space="preserve">and others professional practice. </w:t>
      </w:r>
    </w:p>
    <w:p w14:paraId="71D1AF54" w14:textId="4C8E8589" w:rsidR="00BD5608" w:rsidRPr="00716112" w:rsidRDefault="00BD5608" w:rsidP="00580156">
      <w:pPr>
        <w:pStyle w:val="ListParagraph"/>
        <w:numPr>
          <w:ilvl w:val="0"/>
          <w:numId w:val="27"/>
        </w:numPr>
        <w:shd w:val="clear" w:color="auto" w:fill="FFFFFF"/>
        <w:spacing w:after="100" w:afterAutospacing="1"/>
        <w:rPr>
          <w:rFonts w:eastAsia="Times New Roman"/>
          <w:color w:val="333333"/>
          <w:sz w:val="24"/>
          <w:szCs w:val="24"/>
          <w:lang w:eastAsia="en-GB"/>
        </w:rPr>
      </w:pPr>
      <w:r w:rsidRPr="00716112">
        <w:rPr>
          <w:rFonts w:eastAsia="Times New Roman"/>
          <w:color w:val="333333"/>
          <w:sz w:val="24"/>
          <w:szCs w:val="24"/>
          <w:lang w:eastAsia="en-GB"/>
        </w:rPr>
        <w:t>A Master Mentor and Coach – Phase 3</w:t>
      </w:r>
      <w:r w:rsidRPr="00716112">
        <w:rPr>
          <w:rFonts w:eastAsia="Times New Roman"/>
          <w:b/>
          <w:bCs/>
          <w:color w:val="333333"/>
          <w:sz w:val="24"/>
          <w:szCs w:val="24"/>
          <w:lang w:eastAsia="en-GB"/>
        </w:rPr>
        <w:t xml:space="preserve"> </w:t>
      </w:r>
      <w:r w:rsidRPr="00716112">
        <w:rPr>
          <w:rFonts w:eastAsia="Times New Roman"/>
          <w:color w:val="333333"/>
          <w:sz w:val="24"/>
          <w:szCs w:val="24"/>
          <w:lang w:eastAsia="en-GB"/>
        </w:rPr>
        <w:t xml:space="preserve">is a professional who has engaged in leading both mentoring and coaching who can demonstrate impact within a school, organisation or across organisations. </w:t>
      </w:r>
    </w:p>
    <w:p w14:paraId="14401F75" w14:textId="43CF0709" w:rsidR="00BD5608" w:rsidRPr="00716112" w:rsidRDefault="00BD5608" w:rsidP="00BD5608">
      <w:pPr>
        <w:shd w:val="clear" w:color="auto" w:fill="FFFFFF"/>
        <w:spacing w:after="100" w:afterAutospacing="1" w:line="240" w:lineRule="auto"/>
        <w:rPr>
          <w:rFonts w:ascii="Calibri" w:eastAsia="Times New Roman" w:hAnsi="Calibri" w:cs="Calibri"/>
          <w:color w:val="333333"/>
          <w:sz w:val="24"/>
          <w:szCs w:val="24"/>
          <w:lang w:eastAsia="en-GB"/>
        </w:rPr>
      </w:pPr>
      <w:r w:rsidRPr="00716112">
        <w:rPr>
          <w:rFonts w:ascii="Calibri" w:eastAsia="Times New Roman" w:hAnsi="Calibri" w:cs="Calibri"/>
          <w:color w:val="333333"/>
          <w:sz w:val="24"/>
          <w:szCs w:val="24"/>
          <w:lang w:eastAsia="en-GB"/>
        </w:rPr>
        <w:t xml:space="preserve">These phases are progressive, building on the development of key characteristics, skills, and processes, but teachers can start at the phase that meets their current level of experience. </w:t>
      </w:r>
    </w:p>
    <w:p w14:paraId="7B037B61" w14:textId="10E45535" w:rsidR="00BD5608" w:rsidRPr="00185BE9" w:rsidRDefault="00BD5608" w:rsidP="00BD5608">
      <w:pPr>
        <w:shd w:val="clear" w:color="auto" w:fill="FFFFFF"/>
        <w:spacing w:after="100" w:afterAutospacing="1" w:line="240" w:lineRule="auto"/>
        <w:rPr>
          <w:rFonts w:ascii="Calibri" w:eastAsia="Times New Roman" w:hAnsi="Calibri" w:cs="Calibri"/>
          <w:b/>
          <w:bCs/>
          <w:color w:val="0070C0"/>
          <w:sz w:val="24"/>
          <w:szCs w:val="24"/>
          <w:lang w:eastAsia="en-GB"/>
        </w:rPr>
      </w:pPr>
      <w:r w:rsidRPr="00185BE9">
        <w:rPr>
          <w:rFonts w:ascii="Calibri" w:eastAsia="Times New Roman" w:hAnsi="Calibri" w:cs="Calibri"/>
          <w:b/>
          <w:bCs/>
          <w:color w:val="0070C0"/>
          <w:sz w:val="24"/>
          <w:szCs w:val="24"/>
          <w:lang w:eastAsia="en-GB"/>
        </w:rPr>
        <w:t xml:space="preserve">Supporting a professional development </w:t>
      </w:r>
      <w:proofErr w:type="spellStart"/>
      <w:r w:rsidRPr="00185BE9">
        <w:rPr>
          <w:rFonts w:ascii="Calibri" w:eastAsia="Times New Roman" w:hAnsi="Calibri" w:cs="Calibri"/>
          <w:b/>
          <w:bCs/>
          <w:color w:val="0070C0"/>
          <w:sz w:val="24"/>
          <w:szCs w:val="24"/>
          <w:lang w:eastAsia="en-GB"/>
        </w:rPr>
        <w:t>programme</w:t>
      </w:r>
      <w:proofErr w:type="spellEnd"/>
    </w:p>
    <w:p w14:paraId="4FA13B10" w14:textId="24A9977B" w:rsidR="00BD5608" w:rsidRDefault="00BD5608" w:rsidP="00BD5608">
      <w:pPr>
        <w:shd w:val="clear" w:color="auto" w:fill="FFFFFF"/>
        <w:spacing w:after="100" w:afterAutospacing="1" w:line="240" w:lineRule="auto"/>
        <w:rPr>
          <w:rFonts w:ascii="Calibri" w:eastAsia="Times New Roman" w:hAnsi="Calibri" w:cs="Calibri"/>
          <w:color w:val="333333"/>
          <w:sz w:val="24"/>
          <w:szCs w:val="24"/>
          <w:lang w:eastAsia="en-GB"/>
        </w:rPr>
      </w:pPr>
      <w:r w:rsidRPr="00716112">
        <w:rPr>
          <w:rFonts w:ascii="Calibri" w:eastAsia="Times New Roman" w:hAnsi="Calibri" w:cs="Calibri"/>
          <w:color w:val="333333"/>
          <w:sz w:val="24"/>
          <w:szCs w:val="24"/>
          <w:lang w:eastAsia="en-GB"/>
        </w:rPr>
        <w:t xml:space="preserve">School leaders can use the framework to support the implementation of a mentoring and coaching </w:t>
      </w:r>
      <w:proofErr w:type="spellStart"/>
      <w:r w:rsidRPr="00716112">
        <w:rPr>
          <w:rFonts w:ascii="Calibri" w:eastAsia="Times New Roman" w:hAnsi="Calibri" w:cs="Calibri"/>
          <w:color w:val="333333"/>
          <w:sz w:val="24"/>
          <w:szCs w:val="24"/>
          <w:lang w:eastAsia="en-GB"/>
        </w:rPr>
        <w:t>programme</w:t>
      </w:r>
      <w:proofErr w:type="spellEnd"/>
      <w:r w:rsidRPr="00716112">
        <w:rPr>
          <w:rFonts w:ascii="Calibri" w:eastAsia="Times New Roman" w:hAnsi="Calibri" w:cs="Calibri"/>
          <w:color w:val="333333"/>
          <w:sz w:val="24"/>
          <w:szCs w:val="24"/>
          <w:lang w:eastAsia="en-GB"/>
        </w:rPr>
        <w:t xml:space="preserve"> that will support the professional development of their staff.</w:t>
      </w:r>
    </w:p>
    <w:p w14:paraId="7500F9E2" w14:textId="31DBE118" w:rsidR="003C0CDB" w:rsidRPr="003C0CDB" w:rsidRDefault="009F2770" w:rsidP="003C0CDB">
      <w:pPr>
        <w:shd w:val="clear" w:color="auto" w:fill="FFFFFF"/>
        <w:spacing w:after="100" w:afterAutospacing="1" w:line="240" w:lineRule="auto"/>
        <w:rPr>
          <w:rFonts w:ascii="Calibri" w:eastAsia="Times New Roman" w:hAnsi="Calibri" w:cs="Calibri"/>
          <w:i/>
          <w:iCs/>
          <w:color w:val="333333"/>
          <w:sz w:val="24"/>
          <w:szCs w:val="24"/>
          <w:lang w:eastAsia="en-GB"/>
        </w:rPr>
      </w:pPr>
      <w:r>
        <w:rPr>
          <w:rFonts w:ascii="Calibri" w:eastAsia="Times New Roman" w:hAnsi="Calibri" w:cs="Calibri"/>
          <w:i/>
          <w:iCs/>
          <w:color w:val="333333"/>
          <w:sz w:val="24"/>
          <w:szCs w:val="24"/>
          <w:lang w:eastAsia="en-GB"/>
        </w:rPr>
        <w:t>“</w:t>
      </w:r>
      <w:r w:rsidR="003C0CDB" w:rsidRPr="003C0CDB">
        <w:rPr>
          <w:rFonts w:ascii="Calibri" w:eastAsia="Times New Roman" w:hAnsi="Calibri" w:cs="Calibri"/>
          <w:i/>
          <w:iCs/>
          <w:color w:val="333333"/>
          <w:sz w:val="24"/>
          <w:szCs w:val="24"/>
          <w:lang w:eastAsia="en-GB"/>
        </w:rPr>
        <w:t xml:space="preserve">As a school we have seen huge benefits of using the mentoring, coaching and leadership framework as part of our professional development </w:t>
      </w:r>
      <w:proofErr w:type="spellStart"/>
      <w:r w:rsidR="003C0CDB" w:rsidRPr="003C0CDB">
        <w:rPr>
          <w:rFonts w:ascii="Calibri" w:eastAsia="Times New Roman" w:hAnsi="Calibri" w:cs="Calibri"/>
          <w:i/>
          <w:iCs/>
          <w:color w:val="333333"/>
          <w:sz w:val="24"/>
          <w:szCs w:val="24"/>
          <w:lang w:eastAsia="en-GB"/>
        </w:rPr>
        <w:t>programme</w:t>
      </w:r>
      <w:proofErr w:type="spellEnd"/>
      <w:r w:rsidR="003C0CDB" w:rsidRPr="003C0CDB">
        <w:rPr>
          <w:rFonts w:ascii="Calibri" w:eastAsia="Times New Roman" w:hAnsi="Calibri" w:cs="Calibri"/>
          <w:i/>
          <w:iCs/>
          <w:color w:val="333333"/>
          <w:sz w:val="24"/>
          <w:szCs w:val="24"/>
          <w:lang w:eastAsia="en-GB"/>
        </w:rPr>
        <w:t xml:space="preserve">. We have found that the coaching and mentoring </w:t>
      </w:r>
      <w:proofErr w:type="spellStart"/>
      <w:r w:rsidR="003C0CDB" w:rsidRPr="003C0CDB">
        <w:rPr>
          <w:rFonts w:ascii="Calibri" w:eastAsia="Times New Roman" w:hAnsi="Calibri" w:cs="Calibri"/>
          <w:i/>
          <w:iCs/>
          <w:color w:val="333333"/>
          <w:sz w:val="24"/>
          <w:szCs w:val="24"/>
          <w:lang w:eastAsia="en-GB"/>
        </w:rPr>
        <w:t>programme</w:t>
      </w:r>
      <w:proofErr w:type="spellEnd"/>
      <w:r w:rsidR="003C0CDB" w:rsidRPr="003C0CDB">
        <w:rPr>
          <w:rFonts w:ascii="Calibri" w:eastAsia="Times New Roman" w:hAnsi="Calibri" w:cs="Calibri"/>
          <w:i/>
          <w:iCs/>
          <w:color w:val="333333"/>
          <w:sz w:val="24"/>
          <w:szCs w:val="24"/>
          <w:lang w:eastAsia="en-GB"/>
        </w:rPr>
        <w:t xml:space="preserve"> has built authentic trust between our </w:t>
      </w:r>
      <w:r w:rsidR="00BD0449" w:rsidRPr="003C0CDB">
        <w:rPr>
          <w:rFonts w:ascii="Calibri" w:eastAsia="Times New Roman" w:hAnsi="Calibri" w:cs="Calibri"/>
          <w:i/>
          <w:iCs/>
          <w:color w:val="333333"/>
          <w:sz w:val="24"/>
          <w:szCs w:val="24"/>
          <w:lang w:eastAsia="en-GB"/>
        </w:rPr>
        <w:t>staff,</w:t>
      </w:r>
      <w:r w:rsidR="003C0CDB" w:rsidRPr="003C0CDB">
        <w:rPr>
          <w:rFonts w:ascii="Calibri" w:eastAsia="Times New Roman" w:hAnsi="Calibri" w:cs="Calibri"/>
          <w:i/>
          <w:iCs/>
          <w:color w:val="333333"/>
          <w:sz w:val="24"/>
          <w:szCs w:val="24"/>
          <w:lang w:eastAsia="en-GB"/>
        </w:rPr>
        <w:t xml:space="preserve"> and we have fostered a learner-</w:t>
      </w:r>
      <w:r w:rsidR="00BD0449" w:rsidRPr="003C0CDB">
        <w:rPr>
          <w:rFonts w:ascii="Calibri" w:eastAsia="Times New Roman" w:hAnsi="Calibri" w:cs="Calibri"/>
          <w:i/>
          <w:iCs/>
          <w:color w:val="333333"/>
          <w:sz w:val="24"/>
          <w:szCs w:val="24"/>
          <w:lang w:eastAsia="en-GB"/>
        </w:rPr>
        <w:t>centered</w:t>
      </w:r>
      <w:r w:rsidR="003C0CDB" w:rsidRPr="003C0CDB">
        <w:rPr>
          <w:rFonts w:ascii="Calibri" w:eastAsia="Times New Roman" w:hAnsi="Calibri" w:cs="Calibri"/>
          <w:i/>
          <w:iCs/>
          <w:color w:val="333333"/>
          <w:sz w:val="24"/>
          <w:szCs w:val="24"/>
          <w:lang w:eastAsia="en-GB"/>
        </w:rPr>
        <w:t xml:space="preserve"> school environment where there is a real culture and ethos of staff reflection to ensure improvements for our children. </w:t>
      </w:r>
    </w:p>
    <w:p w14:paraId="4732700A" w14:textId="65C44259" w:rsidR="003C0CDB" w:rsidRPr="00F67751" w:rsidRDefault="003C0CDB" w:rsidP="00BD5608">
      <w:pPr>
        <w:shd w:val="clear" w:color="auto" w:fill="FFFFFF"/>
        <w:spacing w:after="100" w:afterAutospacing="1" w:line="240" w:lineRule="auto"/>
        <w:rPr>
          <w:rFonts w:ascii="Calibri" w:eastAsia="Times New Roman" w:hAnsi="Calibri" w:cs="Calibri"/>
          <w:i/>
          <w:iCs/>
          <w:color w:val="333333"/>
          <w:sz w:val="24"/>
          <w:szCs w:val="24"/>
          <w:lang w:eastAsia="en-GB"/>
        </w:rPr>
      </w:pPr>
      <w:r w:rsidRPr="003C0CDB">
        <w:rPr>
          <w:rFonts w:ascii="Calibri" w:eastAsia="Times New Roman" w:hAnsi="Calibri" w:cs="Calibri"/>
          <w:i/>
          <w:iCs/>
          <w:color w:val="333333"/>
          <w:sz w:val="24"/>
          <w:szCs w:val="24"/>
          <w:lang w:eastAsia="en-GB"/>
        </w:rPr>
        <w:t>“It’s the first time in my teaching career that I have sat down with a group of colleagues, engaged in a professional dialogue about my own practice but also the practice of others, and where we have all worked together to identify strengths and next steps going forward. The best form of professional development we could ever be offered!”</w:t>
      </w:r>
    </w:p>
    <w:p w14:paraId="793F6489" w14:textId="45A6B952" w:rsidR="00185BE9" w:rsidRPr="00185BE9" w:rsidRDefault="00013E7A" w:rsidP="00BD5608">
      <w:pPr>
        <w:shd w:val="clear" w:color="auto" w:fill="FFFFFF"/>
        <w:spacing w:after="100" w:afterAutospacing="1" w:line="240" w:lineRule="auto"/>
        <w:rPr>
          <w:rFonts w:ascii="Calibri" w:eastAsia="Times New Roman" w:hAnsi="Calibri" w:cs="Calibri"/>
          <w:b/>
          <w:bCs/>
          <w:color w:val="0070C0"/>
          <w:sz w:val="24"/>
          <w:szCs w:val="24"/>
          <w:lang w:eastAsia="en-GB"/>
        </w:rPr>
      </w:pPr>
      <w:r>
        <w:rPr>
          <w:rFonts w:ascii="Calibri" w:eastAsia="Times New Roman" w:hAnsi="Calibri" w:cs="Calibri"/>
          <w:b/>
          <w:bCs/>
          <w:color w:val="0070C0"/>
          <w:sz w:val="24"/>
          <w:szCs w:val="24"/>
          <w:lang w:eastAsia="en-GB"/>
        </w:rPr>
        <w:t>The offer</w:t>
      </w:r>
    </w:p>
    <w:p w14:paraId="7763B458" w14:textId="08D09972" w:rsidR="00BD5608" w:rsidRPr="00716112" w:rsidRDefault="00BD5608" w:rsidP="00BD5608">
      <w:pPr>
        <w:shd w:val="clear" w:color="auto" w:fill="FFFFFF"/>
        <w:spacing w:after="100" w:afterAutospacing="1" w:line="240" w:lineRule="auto"/>
        <w:rPr>
          <w:rFonts w:ascii="Calibri" w:eastAsia="Times New Roman" w:hAnsi="Calibri" w:cs="Calibri"/>
          <w:color w:val="333333"/>
          <w:sz w:val="24"/>
          <w:szCs w:val="24"/>
          <w:lang w:eastAsia="en-GB"/>
        </w:rPr>
      </w:pPr>
      <w:r w:rsidRPr="00716112">
        <w:rPr>
          <w:rFonts w:ascii="Calibri" w:eastAsia="Times New Roman" w:hAnsi="Calibri" w:cs="Calibri"/>
          <w:color w:val="333333"/>
          <w:sz w:val="24"/>
          <w:szCs w:val="24"/>
          <w:lang w:eastAsia="en-GB"/>
        </w:rPr>
        <w:t xml:space="preserve">The Recognition Framework and accompanying package of support is available </w:t>
      </w:r>
      <w:r w:rsidR="00D62AD3">
        <w:rPr>
          <w:rFonts w:ascii="Calibri" w:eastAsia="Times New Roman" w:hAnsi="Calibri" w:cs="Calibri"/>
          <w:color w:val="333333"/>
          <w:sz w:val="24"/>
          <w:szCs w:val="24"/>
          <w:lang w:eastAsia="en-GB"/>
        </w:rPr>
        <w:t xml:space="preserve">through service for schools </w:t>
      </w:r>
      <w:hyperlink r:id="rId11" w:history="1">
        <w:r w:rsidR="00D62AD3" w:rsidRPr="00F83DEF">
          <w:rPr>
            <w:rStyle w:val="Hyperlink"/>
            <w:rFonts w:ascii="Calibri" w:hAnsi="Calibri" w:cs="Calibri"/>
            <w:sz w:val="24"/>
            <w:szCs w:val="24"/>
          </w:rPr>
          <w:t>https://schools.cornwall.gov.uk/</w:t>
        </w:r>
      </w:hyperlink>
      <w:r w:rsidR="00D62AD3" w:rsidRPr="000D746C">
        <w:rPr>
          <w:rFonts w:ascii="Calibri" w:hAnsi="Calibri" w:cs="Calibri"/>
          <w:sz w:val="24"/>
          <w:szCs w:val="24"/>
        </w:rPr>
        <w:t xml:space="preserve">  </w:t>
      </w:r>
      <w:r w:rsidR="00F6270A">
        <w:rPr>
          <w:rFonts w:ascii="Calibri" w:hAnsi="Calibri" w:cs="Calibri"/>
          <w:sz w:val="24"/>
          <w:szCs w:val="24"/>
        </w:rPr>
        <w:t>at a cost of</w:t>
      </w:r>
      <w:r w:rsidRPr="00716112">
        <w:rPr>
          <w:rFonts w:ascii="Calibri" w:eastAsia="Times New Roman" w:hAnsi="Calibri" w:cs="Calibri"/>
          <w:color w:val="333333"/>
          <w:sz w:val="24"/>
          <w:szCs w:val="24"/>
          <w:lang w:eastAsia="en-GB"/>
        </w:rPr>
        <w:t xml:space="preserve"> </w:t>
      </w:r>
      <w:r w:rsidRPr="00716112">
        <w:rPr>
          <w:rFonts w:ascii="Calibri" w:eastAsia="Times New Roman" w:hAnsi="Calibri" w:cs="Calibri"/>
          <w:b/>
          <w:bCs/>
          <w:color w:val="333333"/>
          <w:sz w:val="24"/>
          <w:szCs w:val="24"/>
          <w:lang w:eastAsia="en-GB"/>
        </w:rPr>
        <w:t>£</w:t>
      </w:r>
      <w:proofErr w:type="gramStart"/>
      <w:r w:rsidRPr="00716112">
        <w:rPr>
          <w:rFonts w:ascii="Calibri" w:eastAsia="Times New Roman" w:hAnsi="Calibri" w:cs="Calibri"/>
          <w:b/>
          <w:bCs/>
          <w:color w:val="333333"/>
          <w:sz w:val="24"/>
          <w:szCs w:val="24"/>
          <w:lang w:eastAsia="en-GB"/>
        </w:rPr>
        <w:t>250</w:t>
      </w:r>
      <w:r w:rsidRPr="00716112">
        <w:rPr>
          <w:rFonts w:ascii="Calibri" w:eastAsia="Times New Roman" w:hAnsi="Calibri" w:cs="Calibri"/>
          <w:color w:val="333333"/>
          <w:sz w:val="24"/>
          <w:szCs w:val="24"/>
          <w:lang w:eastAsia="en-GB"/>
        </w:rPr>
        <w:t xml:space="preserve"> which</w:t>
      </w:r>
      <w:proofErr w:type="gramEnd"/>
      <w:r w:rsidRPr="00716112">
        <w:rPr>
          <w:rFonts w:ascii="Calibri" w:eastAsia="Times New Roman" w:hAnsi="Calibri" w:cs="Calibri"/>
          <w:color w:val="333333"/>
          <w:sz w:val="24"/>
          <w:szCs w:val="24"/>
          <w:lang w:eastAsia="en-GB"/>
        </w:rPr>
        <w:t xml:space="preserve"> </w:t>
      </w:r>
      <w:r w:rsidR="00BD0449" w:rsidRPr="00716112">
        <w:rPr>
          <w:rFonts w:ascii="Calibri" w:eastAsia="Times New Roman" w:hAnsi="Calibri" w:cs="Calibri"/>
          <w:color w:val="333333"/>
          <w:sz w:val="24"/>
          <w:szCs w:val="24"/>
          <w:lang w:eastAsia="en-GB"/>
        </w:rPr>
        <w:t>includes: -</w:t>
      </w:r>
    </w:p>
    <w:p w14:paraId="470A8483" w14:textId="77777777" w:rsidR="00BD5608" w:rsidRPr="00716112" w:rsidRDefault="00BD5608" w:rsidP="00BD5608">
      <w:pPr>
        <w:pStyle w:val="ListParagraph"/>
        <w:widowControl/>
        <w:numPr>
          <w:ilvl w:val="0"/>
          <w:numId w:val="26"/>
        </w:numPr>
        <w:shd w:val="clear" w:color="auto" w:fill="FFFFFF"/>
        <w:autoSpaceDE/>
        <w:autoSpaceDN/>
        <w:spacing w:before="0" w:after="100" w:afterAutospacing="1"/>
        <w:contextualSpacing/>
        <w:rPr>
          <w:rFonts w:eastAsia="Times New Roman"/>
          <w:color w:val="333333"/>
          <w:sz w:val="24"/>
          <w:szCs w:val="24"/>
          <w:lang w:eastAsia="en-GB"/>
        </w:rPr>
      </w:pPr>
      <w:r w:rsidRPr="00716112">
        <w:rPr>
          <w:rFonts w:eastAsia="Times New Roman"/>
          <w:color w:val="333333"/>
          <w:sz w:val="24"/>
          <w:szCs w:val="24"/>
          <w:lang w:eastAsia="en-GB"/>
        </w:rPr>
        <w:t xml:space="preserve">Two </w:t>
      </w:r>
      <w:proofErr w:type="gramStart"/>
      <w:r w:rsidRPr="00716112">
        <w:rPr>
          <w:rFonts w:eastAsia="Times New Roman"/>
          <w:color w:val="333333"/>
          <w:sz w:val="24"/>
          <w:szCs w:val="24"/>
          <w:lang w:eastAsia="en-GB"/>
        </w:rPr>
        <w:t>half day</w:t>
      </w:r>
      <w:proofErr w:type="gramEnd"/>
      <w:r w:rsidRPr="00716112">
        <w:rPr>
          <w:rFonts w:eastAsia="Times New Roman"/>
          <w:color w:val="333333"/>
          <w:sz w:val="24"/>
          <w:szCs w:val="24"/>
          <w:lang w:eastAsia="en-GB"/>
        </w:rPr>
        <w:t xml:space="preserve"> training sessions on mentoring and coaching for a minimum of three staff.</w:t>
      </w:r>
    </w:p>
    <w:p w14:paraId="798A68D5" w14:textId="77777777" w:rsidR="00BD5608" w:rsidRPr="00716112" w:rsidRDefault="00BD5608" w:rsidP="00BD5608">
      <w:pPr>
        <w:pStyle w:val="ListParagraph"/>
        <w:widowControl/>
        <w:numPr>
          <w:ilvl w:val="0"/>
          <w:numId w:val="26"/>
        </w:numPr>
        <w:shd w:val="clear" w:color="auto" w:fill="FFFFFF"/>
        <w:autoSpaceDE/>
        <w:autoSpaceDN/>
        <w:spacing w:before="0" w:after="100" w:afterAutospacing="1"/>
        <w:contextualSpacing/>
        <w:rPr>
          <w:rFonts w:eastAsia="Times New Roman"/>
          <w:color w:val="333333"/>
          <w:sz w:val="24"/>
          <w:szCs w:val="24"/>
          <w:lang w:eastAsia="en-GB"/>
        </w:rPr>
      </w:pPr>
      <w:r w:rsidRPr="00716112">
        <w:rPr>
          <w:rFonts w:eastAsia="Times New Roman"/>
          <w:color w:val="333333"/>
          <w:sz w:val="24"/>
          <w:szCs w:val="24"/>
          <w:lang w:eastAsia="en-GB"/>
        </w:rPr>
        <w:t>Access and support in completing the Recognition Framework.</w:t>
      </w:r>
    </w:p>
    <w:p w14:paraId="4DE4AC03" w14:textId="77777777" w:rsidR="00BD5608" w:rsidRPr="00716112" w:rsidRDefault="00BD5608" w:rsidP="00BD5608">
      <w:pPr>
        <w:pStyle w:val="ListParagraph"/>
        <w:widowControl/>
        <w:numPr>
          <w:ilvl w:val="0"/>
          <w:numId w:val="26"/>
        </w:numPr>
        <w:shd w:val="clear" w:color="auto" w:fill="FFFFFF"/>
        <w:autoSpaceDE/>
        <w:autoSpaceDN/>
        <w:spacing w:before="0" w:after="100" w:afterAutospacing="1"/>
        <w:contextualSpacing/>
        <w:rPr>
          <w:rFonts w:eastAsia="Times New Roman"/>
          <w:color w:val="333333"/>
          <w:sz w:val="24"/>
          <w:szCs w:val="24"/>
          <w:lang w:eastAsia="en-GB"/>
        </w:rPr>
      </w:pPr>
      <w:r w:rsidRPr="00716112">
        <w:rPr>
          <w:rFonts w:eastAsia="Times New Roman"/>
          <w:color w:val="333333"/>
          <w:sz w:val="24"/>
          <w:szCs w:val="24"/>
          <w:lang w:eastAsia="en-GB"/>
        </w:rPr>
        <w:t>Two follow up meetings to support the planning and implementation of a mentoring and coaching programme.</w:t>
      </w:r>
    </w:p>
    <w:p w14:paraId="23175803" w14:textId="1B25B8AD" w:rsidR="00BD5608" w:rsidRPr="00716112" w:rsidRDefault="00BD5608" w:rsidP="00BD5608">
      <w:pPr>
        <w:shd w:val="clear" w:color="auto" w:fill="FFFFFF"/>
        <w:spacing w:after="100" w:afterAutospacing="1" w:line="240" w:lineRule="auto"/>
        <w:rPr>
          <w:rFonts w:ascii="Calibri" w:eastAsia="Times New Roman" w:hAnsi="Calibri" w:cs="Calibri"/>
          <w:color w:val="333333"/>
          <w:sz w:val="24"/>
          <w:szCs w:val="24"/>
          <w:lang w:eastAsia="en-GB"/>
        </w:rPr>
      </w:pPr>
      <w:r w:rsidRPr="00716112">
        <w:rPr>
          <w:rFonts w:ascii="Calibri" w:eastAsia="Times New Roman" w:hAnsi="Calibri" w:cs="Calibri"/>
          <w:b/>
          <w:bCs/>
          <w:color w:val="333333"/>
          <w:sz w:val="24"/>
          <w:szCs w:val="24"/>
          <w:lang w:eastAsia="en-GB"/>
        </w:rPr>
        <w:t>Recognition Certificate:</w:t>
      </w:r>
      <w:r w:rsidRPr="00716112">
        <w:rPr>
          <w:rFonts w:ascii="Calibri" w:eastAsia="Times New Roman" w:hAnsi="Calibri" w:cs="Calibri"/>
          <w:color w:val="333333"/>
          <w:sz w:val="24"/>
          <w:szCs w:val="24"/>
          <w:lang w:eastAsia="en-GB"/>
        </w:rPr>
        <w:t xml:space="preserve"> For an additional </w:t>
      </w:r>
      <w:r w:rsidRPr="00716112">
        <w:rPr>
          <w:rFonts w:ascii="Calibri" w:eastAsia="Times New Roman" w:hAnsi="Calibri" w:cs="Calibri"/>
          <w:b/>
          <w:bCs/>
          <w:color w:val="333333"/>
          <w:sz w:val="24"/>
          <w:szCs w:val="24"/>
          <w:lang w:eastAsia="en-GB"/>
        </w:rPr>
        <w:t>£</w:t>
      </w:r>
      <w:proofErr w:type="gramStart"/>
      <w:r w:rsidRPr="00716112">
        <w:rPr>
          <w:rFonts w:ascii="Calibri" w:eastAsia="Times New Roman" w:hAnsi="Calibri" w:cs="Calibri"/>
          <w:b/>
          <w:bCs/>
          <w:color w:val="333333"/>
          <w:sz w:val="24"/>
          <w:szCs w:val="24"/>
          <w:lang w:eastAsia="en-GB"/>
        </w:rPr>
        <w:t>100</w:t>
      </w:r>
      <w:proofErr w:type="gramEnd"/>
      <w:r w:rsidRPr="00716112">
        <w:rPr>
          <w:rFonts w:ascii="Calibri" w:eastAsia="Times New Roman" w:hAnsi="Calibri" w:cs="Calibri"/>
          <w:color w:val="333333"/>
          <w:sz w:val="24"/>
          <w:szCs w:val="24"/>
          <w:lang w:eastAsia="en-GB"/>
        </w:rPr>
        <w:t xml:space="preserve"> schools can purchase a quality assurance visit to award staff who have successfully completed the process a Certificate of Recognition. </w:t>
      </w:r>
    </w:p>
    <w:p w14:paraId="322B2F57" w14:textId="77777777" w:rsidR="00D21431" w:rsidRDefault="00D21431" w:rsidP="00D21431">
      <w:pPr>
        <w:spacing w:line="360" w:lineRule="auto"/>
        <w:rPr>
          <w:rFonts w:ascii="Calibri" w:hAnsi="Calibri" w:cs="Calibri"/>
          <w:sz w:val="24"/>
          <w:szCs w:val="24"/>
        </w:rPr>
      </w:pPr>
    </w:p>
    <w:p w14:paraId="3DC3E044" w14:textId="77777777" w:rsidR="00D21431" w:rsidRPr="000D746C" w:rsidRDefault="00D21431" w:rsidP="00D21431">
      <w:pPr>
        <w:spacing w:line="360" w:lineRule="auto"/>
        <w:rPr>
          <w:rFonts w:ascii="Calibri" w:hAnsi="Calibri" w:cs="Calibri"/>
          <w:b/>
          <w:bCs/>
          <w:color w:val="0070C0"/>
          <w:sz w:val="24"/>
          <w:szCs w:val="24"/>
        </w:rPr>
      </w:pPr>
      <w:r w:rsidRPr="000D746C">
        <w:rPr>
          <w:rFonts w:ascii="Calibri" w:hAnsi="Calibri" w:cs="Calibri"/>
          <w:b/>
          <w:bCs/>
          <w:color w:val="0070C0"/>
          <w:sz w:val="24"/>
          <w:szCs w:val="24"/>
        </w:rPr>
        <w:t>For further information please contact: -</w:t>
      </w:r>
    </w:p>
    <w:p w14:paraId="1E7F6B5E" w14:textId="77777777" w:rsidR="00D21431" w:rsidRPr="000D746C" w:rsidRDefault="00D21431" w:rsidP="00D21431">
      <w:pPr>
        <w:spacing w:line="360" w:lineRule="auto"/>
        <w:rPr>
          <w:rFonts w:ascii="Calibri" w:hAnsi="Calibri" w:cs="Calibri"/>
          <w:sz w:val="24"/>
          <w:szCs w:val="24"/>
          <w:lang w:eastAsia="en-GB"/>
        </w:rPr>
      </w:pPr>
      <w:r w:rsidRPr="000D746C">
        <w:rPr>
          <w:rFonts w:ascii="Calibri" w:hAnsi="Calibri" w:cs="Calibri"/>
          <w:sz w:val="24"/>
          <w:szCs w:val="24"/>
          <w:lang w:eastAsia="en-GB"/>
        </w:rPr>
        <w:t>Nicky Hepworth | School Effectiveness Advisor (Curriculum)</w:t>
      </w:r>
    </w:p>
    <w:p w14:paraId="1946C6BF" w14:textId="77777777" w:rsidR="00D21431" w:rsidRPr="000D746C" w:rsidRDefault="000D4930" w:rsidP="00D21431">
      <w:pPr>
        <w:spacing w:line="360" w:lineRule="auto"/>
        <w:rPr>
          <w:rFonts w:ascii="Calibri" w:hAnsi="Calibri" w:cs="Calibri"/>
          <w:sz w:val="24"/>
          <w:szCs w:val="24"/>
          <w:lang w:eastAsia="en-GB"/>
        </w:rPr>
      </w:pPr>
      <w:hyperlink r:id="rId12" w:history="1">
        <w:r w:rsidR="00D21431" w:rsidRPr="000D746C">
          <w:rPr>
            <w:rStyle w:val="Hyperlink"/>
            <w:rFonts w:ascii="Calibri" w:hAnsi="Calibri" w:cs="Calibri"/>
            <w:sz w:val="24"/>
            <w:szCs w:val="24"/>
            <w:lang w:eastAsia="en-GB"/>
          </w:rPr>
          <w:t>Nicky.hepworth@cornwall.gov.uk</w:t>
        </w:r>
      </w:hyperlink>
      <w:r w:rsidR="00D21431" w:rsidRPr="000D746C">
        <w:rPr>
          <w:rFonts w:ascii="Calibri" w:hAnsi="Calibri" w:cs="Calibri"/>
          <w:sz w:val="24"/>
          <w:szCs w:val="24"/>
          <w:lang w:eastAsia="en-GB"/>
        </w:rPr>
        <w:t xml:space="preserve"> | Mob: 07547671037</w:t>
      </w:r>
    </w:p>
    <w:p w14:paraId="51982AB4" w14:textId="77777777" w:rsidR="00BD5608" w:rsidRPr="00716112" w:rsidRDefault="00BD5608" w:rsidP="00BD5608">
      <w:pPr>
        <w:rPr>
          <w:rFonts w:ascii="Calibri" w:hAnsi="Calibri" w:cs="Calibri"/>
        </w:rPr>
      </w:pPr>
    </w:p>
    <w:p w14:paraId="2DD66A85" w14:textId="77777777" w:rsidR="00BD5608" w:rsidRPr="00424836" w:rsidRDefault="00BD5608" w:rsidP="00910B8D">
      <w:pPr>
        <w:pStyle w:val="Pa5"/>
        <w:spacing w:after="220" w:line="360" w:lineRule="auto"/>
        <w:rPr>
          <w:rFonts w:asciiTheme="minorHAnsi" w:hAnsiTheme="minorHAnsi" w:cs="Source Sans Pro Black"/>
          <w:color w:val="000000"/>
        </w:rPr>
      </w:pPr>
    </w:p>
    <w:p w14:paraId="33A86DCF" w14:textId="77777777" w:rsidR="00BD5608" w:rsidRPr="00424836" w:rsidRDefault="00BD5608" w:rsidP="00910B8D">
      <w:pPr>
        <w:pStyle w:val="Pa5"/>
        <w:spacing w:after="220" w:line="360" w:lineRule="auto"/>
        <w:rPr>
          <w:rFonts w:asciiTheme="minorHAnsi" w:hAnsiTheme="minorHAnsi" w:cs="Source Sans Pro Black"/>
          <w:color w:val="000000"/>
        </w:rPr>
      </w:pPr>
    </w:p>
    <w:p w14:paraId="33FD9547" w14:textId="77777777" w:rsidR="00BD5608" w:rsidRPr="00424836" w:rsidRDefault="00BD5608" w:rsidP="00910B8D">
      <w:pPr>
        <w:pStyle w:val="Pa5"/>
        <w:spacing w:after="220" w:line="360" w:lineRule="auto"/>
        <w:rPr>
          <w:rFonts w:asciiTheme="minorHAnsi" w:hAnsiTheme="minorHAnsi" w:cs="Source Sans Pro Black"/>
          <w:color w:val="000000"/>
        </w:rPr>
      </w:pPr>
    </w:p>
    <w:p w14:paraId="2087DEDB" w14:textId="77777777" w:rsidR="00BD5608" w:rsidRPr="00424836" w:rsidRDefault="00BD5608" w:rsidP="00910B8D">
      <w:pPr>
        <w:pStyle w:val="Pa5"/>
        <w:spacing w:after="220" w:line="360" w:lineRule="auto"/>
        <w:rPr>
          <w:rFonts w:asciiTheme="minorHAnsi" w:hAnsiTheme="minorHAnsi" w:cs="Source Sans Pro Black"/>
          <w:color w:val="000000"/>
        </w:rPr>
      </w:pPr>
    </w:p>
    <w:p w14:paraId="3CC29213" w14:textId="77777777" w:rsidR="00BD5608" w:rsidRPr="00424836" w:rsidRDefault="00BD5608" w:rsidP="00910B8D">
      <w:pPr>
        <w:pStyle w:val="Pa5"/>
        <w:spacing w:after="220" w:line="360" w:lineRule="auto"/>
        <w:rPr>
          <w:rFonts w:asciiTheme="minorHAnsi" w:hAnsiTheme="minorHAnsi" w:cs="Source Sans Pro Black"/>
          <w:color w:val="000000"/>
        </w:rPr>
      </w:pPr>
    </w:p>
    <w:p w14:paraId="0A707260" w14:textId="77777777" w:rsidR="00BD5608" w:rsidRDefault="00BD5608" w:rsidP="00910B8D">
      <w:pPr>
        <w:pStyle w:val="Pa5"/>
        <w:spacing w:after="220" w:line="360" w:lineRule="auto"/>
        <w:rPr>
          <w:rFonts w:asciiTheme="minorHAnsi" w:hAnsiTheme="minorHAnsi" w:cs="Source Sans Pro Black"/>
          <w:color w:val="000000"/>
        </w:rPr>
      </w:pPr>
    </w:p>
    <w:p w14:paraId="0FA86245" w14:textId="2A61D347" w:rsidR="00FC2C11" w:rsidRPr="00FC2C11" w:rsidRDefault="00FC2C11" w:rsidP="00AD450A">
      <w:pPr>
        <w:rPr>
          <w:b/>
          <w:bCs/>
          <w:color w:val="0070C0"/>
          <w:sz w:val="24"/>
          <w:szCs w:val="24"/>
        </w:rPr>
      </w:pPr>
    </w:p>
    <w:sectPr w:rsidR="00FC2C11" w:rsidRPr="00FC2C11" w:rsidSect="0049197F">
      <w:headerReference w:type="default" r:id="rId13"/>
      <w:footerReference w:type="default" r:id="rId14"/>
      <w:headerReference w:type="first" r:id="rId15"/>
      <w:pgSz w:w="12240" w:h="15840"/>
      <w:pgMar w:top="1440" w:right="1440" w:bottom="1440" w:left="1440" w:header="720" w:footer="720" w:gutter="0"/>
      <w:pgBorders w:offsetFrom="page">
        <w:top w:val="single" w:sz="12" w:space="24" w:color="0070C0"/>
        <w:left w:val="single" w:sz="12" w:space="24" w:color="0070C0"/>
        <w:bottom w:val="single" w:sz="12" w:space="24" w:color="0070C0"/>
        <w:right w:val="single" w:sz="12" w:space="24" w:color="0070C0"/>
      </w:pgBorders>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9D88D" w14:textId="77777777" w:rsidR="00CB3014" w:rsidRDefault="00CB3014" w:rsidP="000B72DD">
      <w:pPr>
        <w:spacing w:line="240" w:lineRule="auto"/>
      </w:pPr>
      <w:r>
        <w:separator/>
      </w:r>
    </w:p>
  </w:endnote>
  <w:endnote w:type="continuationSeparator" w:id="0">
    <w:p w14:paraId="4822BC39" w14:textId="77777777" w:rsidR="00CB3014" w:rsidRDefault="00CB3014" w:rsidP="000B72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Black">
    <w:altName w:val="Source Sans Pro Black"/>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855453"/>
      <w:docPartObj>
        <w:docPartGallery w:val="Page Numbers (Bottom of Page)"/>
        <w:docPartUnique/>
      </w:docPartObj>
    </w:sdtPr>
    <w:sdtEndPr/>
    <w:sdtContent>
      <w:p w14:paraId="2A1E848D" w14:textId="1C522A28" w:rsidR="000B72DD" w:rsidRPr="000B72DD" w:rsidRDefault="000B72DD" w:rsidP="000B72DD">
        <w:pPr>
          <w:pStyle w:val="Footer"/>
        </w:pPr>
        <w:r w:rsidRPr="000B72DD">
          <w:fldChar w:fldCharType="begin"/>
        </w:r>
        <w:r w:rsidRPr="000B72DD">
          <w:instrText xml:space="preserve"> PAGE   \* MERGEFORMAT </w:instrText>
        </w:r>
        <w:r w:rsidRPr="000B72DD">
          <w:fldChar w:fldCharType="separate"/>
        </w:r>
        <w:r w:rsidR="000D4930">
          <w:rPr>
            <w:noProof/>
          </w:rPr>
          <w:t>3</w:t>
        </w:r>
        <w:r w:rsidRPr="000B72DD">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2FBA9" w14:textId="77777777" w:rsidR="00CB3014" w:rsidRDefault="00CB3014" w:rsidP="000B72DD">
      <w:pPr>
        <w:spacing w:line="240" w:lineRule="auto"/>
      </w:pPr>
      <w:r>
        <w:separator/>
      </w:r>
    </w:p>
  </w:footnote>
  <w:footnote w:type="continuationSeparator" w:id="0">
    <w:p w14:paraId="00D245D2" w14:textId="77777777" w:rsidR="00CB3014" w:rsidRDefault="00CB3014" w:rsidP="000B72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D446" w14:textId="43C7683B" w:rsidR="00CB3014" w:rsidRDefault="00CB3014">
    <w:pPr>
      <w:pStyle w:val="Header"/>
    </w:pPr>
    <w:r>
      <w:rPr>
        <w:noProof/>
        <w:lang w:val="en-GB" w:eastAsia="en-GB"/>
      </w:rPr>
      <mc:AlternateContent>
        <mc:Choice Requires="wps">
          <w:drawing>
            <wp:anchor distT="0" distB="0" distL="114300" distR="114300" simplePos="0" relativeHeight="251656192" behindDoc="0" locked="0" layoutInCell="0" allowOverlap="1" wp14:anchorId="53F6863C" wp14:editId="3DCC9CBA">
              <wp:simplePos x="0" y="0"/>
              <wp:positionH relativeFrom="page">
                <wp:posOffset>0</wp:posOffset>
              </wp:positionH>
              <wp:positionV relativeFrom="page">
                <wp:posOffset>190500</wp:posOffset>
              </wp:positionV>
              <wp:extent cx="7772400" cy="273050"/>
              <wp:effectExtent l="0" t="0" r="0" b="12700"/>
              <wp:wrapNone/>
              <wp:docPr id="3" name="MSIPCM84f94d6a8c601c3c66db270b" descr="{&quot;HashCode&quot;:-2130211288,&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CA05AF" w14:textId="13627EE8" w:rsidR="00CB3014" w:rsidRPr="00CB3014" w:rsidRDefault="00CB3014" w:rsidP="00CB3014">
                          <w:pPr>
                            <w:jc w:val="right"/>
                            <w:rPr>
                              <w:rFonts w:ascii="Calibri" w:hAnsi="Calibri" w:cs="Calibri"/>
                              <w:color w:val="FF8C00"/>
                              <w:sz w:val="20"/>
                            </w:rPr>
                          </w:pPr>
                          <w:r w:rsidRPr="00CB3014">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F6863C" id="_x0000_t202" coordsize="21600,21600" o:spt="202" path="m,l,21600r21600,l21600,xe">
              <v:stroke joinstyle="miter"/>
              <v:path gradientshapeok="t" o:connecttype="rect"/>
            </v:shapetype>
            <v:shape id="MSIPCM84f94d6a8c601c3c66db270b" o:spid="_x0000_s1026" type="#_x0000_t202" alt="{&quot;HashCode&quot;:-2130211288,&quot;Height&quot;:792.0,&quot;Width&quot;:612.0,&quot;Placement&quot;:&quot;Header&quot;,&quot;Index&quot;:&quot;Primary&quot;,&quot;Section&quot;:1,&quot;Top&quot;:0.0,&quot;Left&quot;:0.0}" style="position:absolute;margin-left:0;margin-top:15pt;width:612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V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" o:allowincell="f" filled="f" stroked="f" strokeweight=".5pt">
              <v:textbox inset=",0,20pt,0">
                <w:txbxContent>
                  <w:p w14:paraId="2DCA05AF" w14:textId="13627EE8" w:rsidR="00CB3014" w:rsidRPr="00CB3014" w:rsidRDefault="00CB3014" w:rsidP="00CB3014">
                    <w:pPr>
                      <w:jc w:val="right"/>
                      <w:rPr>
                        <w:rFonts w:ascii="Calibri" w:hAnsi="Calibri" w:cs="Calibri"/>
                        <w:color w:val="FF8C00"/>
                        <w:sz w:val="20"/>
                      </w:rPr>
                    </w:pPr>
                    <w:r w:rsidRPr="00CB3014">
                      <w:rPr>
                        <w:rFonts w:ascii="Calibri" w:hAnsi="Calibri" w:cs="Calibri"/>
                        <w:color w:val="FF8C00"/>
                        <w:sz w:val="20"/>
                      </w:rPr>
                      <w:t>Information Classification: CONTROLLED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55AEE" w14:textId="7D331EAF" w:rsidR="00CB3014" w:rsidRDefault="00CB3014">
    <w:pPr>
      <w:pStyle w:val="Header"/>
    </w:pPr>
    <w:r>
      <w:rPr>
        <w:noProof/>
        <w:lang w:val="en-GB" w:eastAsia="en-GB"/>
      </w:rPr>
      <mc:AlternateContent>
        <mc:Choice Requires="wps">
          <w:drawing>
            <wp:anchor distT="0" distB="0" distL="114300" distR="114300" simplePos="0" relativeHeight="251663360" behindDoc="0" locked="0" layoutInCell="0" allowOverlap="1" wp14:anchorId="2D2D1B48" wp14:editId="4F151D15">
              <wp:simplePos x="0" y="0"/>
              <wp:positionH relativeFrom="page">
                <wp:posOffset>0</wp:posOffset>
              </wp:positionH>
              <wp:positionV relativeFrom="page">
                <wp:posOffset>190500</wp:posOffset>
              </wp:positionV>
              <wp:extent cx="7772400" cy="273050"/>
              <wp:effectExtent l="0" t="0" r="0" b="12700"/>
              <wp:wrapNone/>
              <wp:docPr id="4" name="MSIPCM8f5d44618340d801b6d7109a" descr="{&quot;HashCode&quot;:-2130211288,&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4AF037" w14:textId="0ABB2500" w:rsidR="00CB3014" w:rsidRPr="00CB3014" w:rsidRDefault="00CB3014" w:rsidP="00CB3014">
                          <w:pPr>
                            <w:jc w:val="right"/>
                            <w:rPr>
                              <w:rFonts w:ascii="Calibri" w:hAnsi="Calibri" w:cs="Calibri"/>
                              <w:color w:val="FF8C00"/>
                              <w:sz w:val="20"/>
                            </w:rPr>
                          </w:pPr>
                          <w:r w:rsidRPr="00CB3014">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2D1B48" id="_x0000_t202" coordsize="21600,21600" o:spt="202" path="m,l,21600r21600,l21600,xe">
              <v:stroke joinstyle="miter"/>
              <v:path gradientshapeok="t" o:connecttype="rect"/>
            </v:shapetype>
            <v:shape id="MSIPCM8f5d44618340d801b6d7109a" o:spid="_x0000_s1027" type="#_x0000_t202" alt="{&quot;HashCode&quot;:-2130211288,&quot;Height&quot;:792.0,&quot;Width&quot;:612.0,&quot;Placement&quot;:&quot;Header&quot;,&quot;Index&quot;:&quot;FirstPage&quot;,&quot;Section&quot;:1,&quot;Top&quot;:0.0,&quot;Left&quot;:0.0}" style="position:absolute;margin-left:0;margin-top:1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38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" o:allowincell="f" filled="f" stroked="f" strokeweight=".5pt">
              <v:textbox inset=",0,20pt,0">
                <w:txbxContent>
                  <w:p w14:paraId="264AF037" w14:textId="0ABB2500" w:rsidR="00CB3014" w:rsidRPr="00CB3014" w:rsidRDefault="00CB3014" w:rsidP="00CB3014">
                    <w:pPr>
                      <w:jc w:val="right"/>
                      <w:rPr>
                        <w:rFonts w:ascii="Calibri" w:hAnsi="Calibri" w:cs="Calibri"/>
                        <w:color w:val="FF8C00"/>
                        <w:sz w:val="20"/>
                      </w:rPr>
                    </w:pPr>
                    <w:r w:rsidRPr="00CB3014">
                      <w:rPr>
                        <w:rFonts w:ascii="Calibri" w:hAnsi="Calibri" w:cs="Calibri"/>
                        <w:color w:val="FF8C00"/>
                        <w:sz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D851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2E1F6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46E8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1CE75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0AA51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E694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B440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6640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F40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AC75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A02E0"/>
    <w:multiLevelType w:val="hybridMultilevel"/>
    <w:tmpl w:val="30D48D56"/>
    <w:lvl w:ilvl="0" w:tplc="BAD4F8BC">
      <w:start w:val="1"/>
      <w:numFmt w:val="bullet"/>
      <w:lvlText w:val=""/>
      <w:lvlJc w:val="left"/>
      <w:pPr>
        <w:ind w:left="1080" w:hanging="360"/>
      </w:pPr>
      <w:rPr>
        <w:rFonts w:ascii="Symbol" w:hAnsi="Symbol" w:hint="default"/>
        <w:b/>
        <w:bCs/>
        <w:color w:val="0070C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72E7592"/>
    <w:multiLevelType w:val="hybridMultilevel"/>
    <w:tmpl w:val="53624DEE"/>
    <w:lvl w:ilvl="0" w:tplc="08090001">
      <w:start w:val="1"/>
      <w:numFmt w:val="bullet"/>
      <w:lvlText w:val=""/>
      <w:lvlJc w:val="left"/>
      <w:pPr>
        <w:ind w:left="621" w:hanging="360"/>
      </w:pPr>
      <w:rPr>
        <w:rFonts w:ascii="Symbol" w:hAnsi="Symbol" w:hint="default"/>
      </w:rPr>
    </w:lvl>
    <w:lvl w:ilvl="1" w:tplc="08090003" w:tentative="1">
      <w:start w:val="1"/>
      <w:numFmt w:val="bullet"/>
      <w:lvlText w:val="o"/>
      <w:lvlJc w:val="left"/>
      <w:pPr>
        <w:ind w:left="1341" w:hanging="360"/>
      </w:pPr>
      <w:rPr>
        <w:rFonts w:ascii="Courier New" w:hAnsi="Courier New" w:cs="Courier New" w:hint="default"/>
      </w:rPr>
    </w:lvl>
    <w:lvl w:ilvl="2" w:tplc="08090005" w:tentative="1">
      <w:start w:val="1"/>
      <w:numFmt w:val="bullet"/>
      <w:lvlText w:val=""/>
      <w:lvlJc w:val="left"/>
      <w:pPr>
        <w:ind w:left="2061" w:hanging="360"/>
      </w:pPr>
      <w:rPr>
        <w:rFonts w:ascii="Wingdings" w:hAnsi="Wingdings" w:hint="default"/>
      </w:rPr>
    </w:lvl>
    <w:lvl w:ilvl="3" w:tplc="08090001" w:tentative="1">
      <w:start w:val="1"/>
      <w:numFmt w:val="bullet"/>
      <w:lvlText w:val=""/>
      <w:lvlJc w:val="left"/>
      <w:pPr>
        <w:ind w:left="2781" w:hanging="360"/>
      </w:pPr>
      <w:rPr>
        <w:rFonts w:ascii="Symbol" w:hAnsi="Symbol" w:hint="default"/>
      </w:rPr>
    </w:lvl>
    <w:lvl w:ilvl="4" w:tplc="08090003" w:tentative="1">
      <w:start w:val="1"/>
      <w:numFmt w:val="bullet"/>
      <w:lvlText w:val="o"/>
      <w:lvlJc w:val="left"/>
      <w:pPr>
        <w:ind w:left="3501" w:hanging="360"/>
      </w:pPr>
      <w:rPr>
        <w:rFonts w:ascii="Courier New" w:hAnsi="Courier New" w:cs="Courier New" w:hint="default"/>
      </w:rPr>
    </w:lvl>
    <w:lvl w:ilvl="5" w:tplc="08090005" w:tentative="1">
      <w:start w:val="1"/>
      <w:numFmt w:val="bullet"/>
      <w:lvlText w:val=""/>
      <w:lvlJc w:val="left"/>
      <w:pPr>
        <w:ind w:left="4221" w:hanging="360"/>
      </w:pPr>
      <w:rPr>
        <w:rFonts w:ascii="Wingdings" w:hAnsi="Wingdings" w:hint="default"/>
      </w:rPr>
    </w:lvl>
    <w:lvl w:ilvl="6" w:tplc="08090001" w:tentative="1">
      <w:start w:val="1"/>
      <w:numFmt w:val="bullet"/>
      <w:lvlText w:val=""/>
      <w:lvlJc w:val="left"/>
      <w:pPr>
        <w:ind w:left="4941" w:hanging="360"/>
      </w:pPr>
      <w:rPr>
        <w:rFonts w:ascii="Symbol" w:hAnsi="Symbol" w:hint="default"/>
      </w:rPr>
    </w:lvl>
    <w:lvl w:ilvl="7" w:tplc="08090003" w:tentative="1">
      <w:start w:val="1"/>
      <w:numFmt w:val="bullet"/>
      <w:lvlText w:val="o"/>
      <w:lvlJc w:val="left"/>
      <w:pPr>
        <w:ind w:left="5661" w:hanging="360"/>
      </w:pPr>
      <w:rPr>
        <w:rFonts w:ascii="Courier New" w:hAnsi="Courier New" w:cs="Courier New" w:hint="default"/>
      </w:rPr>
    </w:lvl>
    <w:lvl w:ilvl="8" w:tplc="08090005" w:tentative="1">
      <w:start w:val="1"/>
      <w:numFmt w:val="bullet"/>
      <w:lvlText w:val=""/>
      <w:lvlJc w:val="left"/>
      <w:pPr>
        <w:ind w:left="6381" w:hanging="360"/>
      </w:pPr>
      <w:rPr>
        <w:rFonts w:ascii="Wingdings" w:hAnsi="Wingdings" w:hint="default"/>
      </w:rPr>
    </w:lvl>
  </w:abstractNum>
  <w:abstractNum w:abstractNumId="12" w15:restartNumberingAfterBreak="0">
    <w:nsid w:val="2B3E195A"/>
    <w:multiLevelType w:val="hybridMultilevel"/>
    <w:tmpl w:val="A680F0D8"/>
    <w:lvl w:ilvl="0" w:tplc="20C47176">
      <w:numFmt w:val="bullet"/>
      <w:lvlText w:val="•"/>
      <w:lvlJc w:val="left"/>
      <w:pPr>
        <w:ind w:left="545" w:hanging="284"/>
      </w:pPr>
      <w:rPr>
        <w:rFonts w:ascii="Calibri" w:eastAsia="Calibri" w:hAnsi="Calibri" w:cs="Calibri" w:hint="default"/>
        <w:w w:val="61"/>
        <w:lang w:val="en-GB" w:eastAsia="en-US" w:bidi="ar-SA"/>
      </w:rPr>
    </w:lvl>
    <w:lvl w:ilvl="1" w:tplc="24E6D8EA">
      <w:numFmt w:val="bullet"/>
      <w:lvlText w:val="•"/>
      <w:lvlJc w:val="left"/>
      <w:pPr>
        <w:ind w:left="1150" w:hanging="284"/>
      </w:pPr>
      <w:rPr>
        <w:rFonts w:ascii="Calibri" w:eastAsia="Calibri" w:hAnsi="Calibri" w:cs="Calibri" w:hint="default"/>
        <w:w w:val="61"/>
        <w:lang w:val="en-GB" w:eastAsia="en-US" w:bidi="ar-SA"/>
      </w:rPr>
    </w:lvl>
    <w:lvl w:ilvl="2" w:tplc="08143E9C">
      <w:numFmt w:val="bullet"/>
      <w:lvlText w:val="•"/>
      <w:lvlJc w:val="left"/>
      <w:pPr>
        <w:ind w:left="1160" w:hanging="284"/>
      </w:pPr>
      <w:rPr>
        <w:rFonts w:hint="default"/>
        <w:lang w:val="en-GB" w:eastAsia="en-US" w:bidi="ar-SA"/>
      </w:rPr>
    </w:lvl>
    <w:lvl w:ilvl="3" w:tplc="3ED04690">
      <w:numFmt w:val="bullet"/>
      <w:lvlText w:val="•"/>
      <w:lvlJc w:val="left"/>
      <w:pPr>
        <w:ind w:left="1012" w:hanging="284"/>
      </w:pPr>
      <w:rPr>
        <w:rFonts w:hint="default"/>
        <w:lang w:val="en-GB" w:eastAsia="en-US" w:bidi="ar-SA"/>
      </w:rPr>
    </w:lvl>
    <w:lvl w:ilvl="4" w:tplc="5A48D3B0">
      <w:numFmt w:val="bullet"/>
      <w:lvlText w:val="•"/>
      <w:lvlJc w:val="left"/>
      <w:pPr>
        <w:ind w:left="864" w:hanging="284"/>
      </w:pPr>
      <w:rPr>
        <w:rFonts w:hint="default"/>
        <w:lang w:val="en-GB" w:eastAsia="en-US" w:bidi="ar-SA"/>
      </w:rPr>
    </w:lvl>
    <w:lvl w:ilvl="5" w:tplc="B3A43CEA">
      <w:numFmt w:val="bullet"/>
      <w:lvlText w:val="•"/>
      <w:lvlJc w:val="left"/>
      <w:pPr>
        <w:ind w:left="716" w:hanging="284"/>
      </w:pPr>
      <w:rPr>
        <w:rFonts w:hint="default"/>
        <w:lang w:val="en-GB" w:eastAsia="en-US" w:bidi="ar-SA"/>
      </w:rPr>
    </w:lvl>
    <w:lvl w:ilvl="6" w:tplc="37064686">
      <w:numFmt w:val="bullet"/>
      <w:lvlText w:val="•"/>
      <w:lvlJc w:val="left"/>
      <w:pPr>
        <w:ind w:left="569" w:hanging="284"/>
      </w:pPr>
      <w:rPr>
        <w:rFonts w:hint="default"/>
        <w:lang w:val="en-GB" w:eastAsia="en-US" w:bidi="ar-SA"/>
      </w:rPr>
    </w:lvl>
    <w:lvl w:ilvl="7" w:tplc="E1062EBC">
      <w:numFmt w:val="bullet"/>
      <w:lvlText w:val="•"/>
      <w:lvlJc w:val="left"/>
      <w:pPr>
        <w:ind w:left="421" w:hanging="284"/>
      </w:pPr>
      <w:rPr>
        <w:rFonts w:hint="default"/>
        <w:lang w:val="en-GB" w:eastAsia="en-US" w:bidi="ar-SA"/>
      </w:rPr>
    </w:lvl>
    <w:lvl w:ilvl="8" w:tplc="28CA2E44">
      <w:numFmt w:val="bullet"/>
      <w:lvlText w:val="•"/>
      <w:lvlJc w:val="left"/>
      <w:pPr>
        <w:ind w:left="273" w:hanging="284"/>
      </w:pPr>
      <w:rPr>
        <w:rFonts w:hint="default"/>
        <w:lang w:val="en-GB" w:eastAsia="en-US" w:bidi="ar-SA"/>
      </w:rPr>
    </w:lvl>
  </w:abstractNum>
  <w:abstractNum w:abstractNumId="13" w15:restartNumberingAfterBreak="0">
    <w:nsid w:val="33741A22"/>
    <w:multiLevelType w:val="multilevel"/>
    <w:tmpl w:val="7C28A5B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7156D14"/>
    <w:multiLevelType w:val="hybridMultilevel"/>
    <w:tmpl w:val="B41E8986"/>
    <w:lvl w:ilvl="0" w:tplc="08090001">
      <w:start w:val="1"/>
      <w:numFmt w:val="bullet"/>
      <w:lvlText w:val=""/>
      <w:lvlJc w:val="left"/>
      <w:pPr>
        <w:ind w:left="720" w:hanging="360"/>
      </w:pPr>
      <w:rPr>
        <w:rFonts w:ascii="Symbol" w:hAnsi="Symbol" w:hint="default"/>
      </w:rPr>
    </w:lvl>
    <w:lvl w:ilvl="1" w:tplc="4DBC74FE">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B169F3"/>
    <w:multiLevelType w:val="hybridMultilevel"/>
    <w:tmpl w:val="C4EC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3A54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02487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9CD715A"/>
    <w:multiLevelType w:val="multilevel"/>
    <w:tmpl w:val="BF9A081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B7B69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C825635"/>
    <w:multiLevelType w:val="hybridMultilevel"/>
    <w:tmpl w:val="1222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432AB9"/>
    <w:multiLevelType w:val="hybridMultilevel"/>
    <w:tmpl w:val="7122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0B5D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C9357A"/>
    <w:multiLevelType w:val="hybridMultilevel"/>
    <w:tmpl w:val="7624E12C"/>
    <w:lvl w:ilvl="0" w:tplc="CF568DD8">
      <w:start w:val="1"/>
      <w:numFmt w:val="bullet"/>
      <w:lvlText w:val=""/>
      <w:lvlJc w:val="left"/>
      <w:pPr>
        <w:tabs>
          <w:tab w:val="num" w:pos="720"/>
        </w:tabs>
        <w:ind w:left="720" w:hanging="360"/>
      </w:pPr>
      <w:rPr>
        <w:rFonts w:ascii="Symbol" w:hAnsi="Symbol" w:hint="default"/>
      </w:rPr>
    </w:lvl>
    <w:lvl w:ilvl="1" w:tplc="17FA16D4" w:tentative="1">
      <w:start w:val="1"/>
      <w:numFmt w:val="bullet"/>
      <w:lvlText w:val=""/>
      <w:lvlJc w:val="left"/>
      <w:pPr>
        <w:tabs>
          <w:tab w:val="num" w:pos="1440"/>
        </w:tabs>
        <w:ind w:left="1440" w:hanging="360"/>
      </w:pPr>
      <w:rPr>
        <w:rFonts w:ascii="Symbol" w:hAnsi="Symbol" w:hint="default"/>
      </w:rPr>
    </w:lvl>
    <w:lvl w:ilvl="2" w:tplc="2140DE5E" w:tentative="1">
      <w:start w:val="1"/>
      <w:numFmt w:val="bullet"/>
      <w:lvlText w:val=""/>
      <w:lvlJc w:val="left"/>
      <w:pPr>
        <w:tabs>
          <w:tab w:val="num" w:pos="2160"/>
        </w:tabs>
        <w:ind w:left="2160" w:hanging="360"/>
      </w:pPr>
      <w:rPr>
        <w:rFonts w:ascii="Symbol" w:hAnsi="Symbol" w:hint="default"/>
      </w:rPr>
    </w:lvl>
    <w:lvl w:ilvl="3" w:tplc="469A1546" w:tentative="1">
      <w:start w:val="1"/>
      <w:numFmt w:val="bullet"/>
      <w:lvlText w:val=""/>
      <w:lvlJc w:val="left"/>
      <w:pPr>
        <w:tabs>
          <w:tab w:val="num" w:pos="2880"/>
        </w:tabs>
        <w:ind w:left="2880" w:hanging="360"/>
      </w:pPr>
      <w:rPr>
        <w:rFonts w:ascii="Symbol" w:hAnsi="Symbol" w:hint="default"/>
      </w:rPr>
    </w:lvl>
    <w:lvl w:ilvl="4" w:tplc="A698BBAE" w:tentative="1">
      <w:start w:val="1"/>
      <w:numFmt w:val="bullet"/>
      <w:lvlText w:val=""/>
      <w:lvlJc w:val="left"/>
      <w:pPr>
        <w:tabs>
          <w:tab w:val="num" w:pos="3600"/>
        </w:tabs>
        <w:ind w:left="3600" w:hanging="360"/>
      </w:pPr>
      <w:rPr>
        <w:rFonts w:ascii="Symbol" w:hAnsi="Symbol" w:hint="default"/>
      </w:rPr>
    </w:lvl>
    <w:lvl w:ilvl="5" w:tplc="79F05200" w:tentative="1">
      <w:start w:val="1"/>
      <w:numFmt w:val="bullet"/>
      <w:lvlText w:val=""/>
      <w:lvlJc w:val="left"/>
      <w:pPr>
        <w:tabs>
          <w:tab w:val="num" w:pos="4320"/>
        </w:tabs>
        <w:ind w:left="4320" w:hanging="360"/>
      </w:pPr>
      <w:rPr>
        <w:rFonts w:ascii="Symbol" w:hAnsi="Symbol" w:hint="default"/>
      </w:rPr>
    </w:lvl>
    <w:lvl w:ilvl="6" w:tplc="2A9865F2" w:tentative="1">
      <w:start w:val="1"/>
      <w:numFmt w:val="bullet"/>
      <w:lvlText w:val=""/>
      <w:lvlJc w:val="left"/>
      <w:pPr>
        <w:tabs>
          <w:tab w:val="num" w:pos="5040"/>
        </w:tabs>
        <w:ind w:left="5040" w:hanging="360"/>
      </w:pPr>
      <w:rPr>
        <w:rFonts w:ascii="Symbol" w:hAnsi="Symbol" w:hint="default"/>
      </w:rPr>
    </w:lvl>
    <w:lvl w:ilvl="7" w:tplc="85908EE0" w:tentative="1">
      <w:start w:val="1"/>
      <w:numFmt w:val="bullet"/>
      <w:lvlText w:val=""/>
      <w:lvlJc w:val="left"/>
      <w:pPr>
        <w:tabs>
          <w:tab w:val="num" w:pos="5760"/>
        </w:tabs>
        <w:ind w:left="5760" w:hanging="360"/>
      </w:pPr>
      <w:rPr>
        <w:rFonts w:ascii="Symbol" w:hAnsi="Symbol" w:hint="default"/>
      </w:rPr>
    </w:lvl>
    <w:lvl w:ilvl="8" w:tplc="8BDE4CF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7E46371"/>
    <w:multiLevelType w:val="hybridMultilevel"/>
    <w:tmpl w:val="4EF437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765325B7"/>
    <w:multiLevelType w:val="multilevel"/>
    <w:tmpl w:val="8182D1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FBA55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9"/>
  </w:num>
  <w:num w:numId="13">
    <w:abstractNumId w:val="22"/>
  </w:num>
  <w:num w:numId="14">
    <w:abstractNumId w:val="16"/>
  </w:num>
  <w:num w:numId="15">
    <w:abstractNumId w:val="26"/>
  </w:num>
  <w:num w:numId="16">
    <w:abstractNumId w:val="13"/>
  </w:num>
  <w:num w:numId="17">
    <w:abstractNumId w:val="25"/>
  </w:num>
  <w:num w:numId="18">
    <w:abstractNumId w:val="17"/>
  </w:num>
  <w:num w:numId="19">
    <w:abstractNumId w:val="12"/>
  </w:num>
  <w:num w:numId="20">
    <w:abstractNumId w:val="11"/>
  </w:num>
  <w:num w:numId="21">
    <w:abstractNumId w:val="15"/>
  </w:num>
  <w:num w:numId="22">
    <w:abstractNumId w:val="20"/>
  </w:num>
  <w:num w:numId="23">
    <w:abstractNumId w:val="10"/>
  </w:num>
  <w:num w:numId="24">
    <w:abstractNumId w:val="24"/>
  </w:num>
  <w:num w:numId="25">
    <w:abstractNumId w:val="23"/>
  </w:num>
  <w:num w:numId="26">
    <w:abstractNumId w:val="2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014"/>
    <w:rsid w:val="00013E7A"/>
    <w:rsid w:val="000262F2"/>
    <w:rsid w:val="00061B09"/>
    <w:rsid w:val="0006471D"/>
    <w:rsid w:val="00072851"/>
    <w:rsid w:val="00076E19"/>
    <w:rsid w:val="000B72DD"/>
    <w:rsid w:val="000D4930"/>
    <w:rsid w:val="000E16CF"/>
    <w:rsid w:val="000F3725"/>
    <w:rsid w:val="001141A3"/>
    <w:rsid w:val="0012320B"/>
    <w:rsid w:val="001514F6"/>
    <w:rsid w:val="00185BE9"/>
    <w:rsid w:val="001B5C85"/>
    <w:rsid w:val="001F0C96"/>
    <w:rsid w:val="00212B40"/>
    <w:rsid w:val="002511EC"/>
    <w:rsid w:val="0026426E"/>
    <w:rsid w:val="00276C1B"/>
    <w:rsid w:val="0028250E"/>
    <w:rsid w:val="002A42FD"/>
    <w:rsid w:val="002B10DC"/>
    <w:rsid w:val="002B328C"/>
    <w:rsid w:val="00327333"/>
    <w:rsid w:val="003715B5"/>
    <w:rsid w:val="00371F35"/>
    <w:rsid w:val="00381171"/>
    <w:rsid w:val="00382C7A"/>
    <w:rsid w:val="003831DE"/>
    <w:rsid w:val="003A00EA"/>
    <w:rsid w:val="003B45B8"/>
    <w:rsid w:val="003C0CDB"/>
    <w:rsid w:val="003E75FC"/>
    <w:rsid w:val="003F1C52"/>
    <w:rsid w:val="00424836"/>
    <w:rsid w:val="0043182E"/>
    <w:rsid w:val="00485880"/>
    <w:rsid w:val="00491691"/>
    <w:rsid w:val="0049197F"/>
    <w:rsid w:val="004A29D2"/>
    <w:rsid w:val="004B10F5"/>
    <w:rsid w:val="004D0C97"/>
    <w:rsid w:val="004F3769"/>
    <w:rsid w:val="005420A9"/>
    <w:rsid w:val="00554AC7"/>
    <w:rsid w:val="00556FF9"/>
    <w:rsid w:val="00580156"/>
    <w:rsid w:val="00586A06"/>
    <w:rsid w:val="006104F0"/>
    <w:rsid w:val="006352F1"/>
    <w:rsid w:val="006513D3"/>
    <w:rsid w:val="006902E8"/>
    <w:rsid w:val="006C1123"/>
    <w:rsid w:val="00712DA9"/>
    <w:rsid w:val="00716112"/>
    <w:rsid w:val="00726120"/>
    <w:rsid w:val="00733525"/>
    <w:rsid w:val="00770469"/>
    <w:rsid w:val="007756FC"/>
    <w:rsid w:val="00793D0F"/>
    <w:rsid w:val="007F0511"/>
    <w:rsid w:val="0080385A"/>
    <w:rsid w:val="00805485"/>
    <w:rsid w:val="00825C31"/>
    <w:rsid w:val="0082748E"/>
    <w:rsid w:val="00872B15"/>
    <w:rsid w:val="00893D06"/>
    <w:rsid w:val="008A1AB0"/>
    <w:rsid w:val="008C280D"/>
    <w:rsid w:val="008C739E"/>
    <w:rsid w:val="008E77A1"/>
    <w:rsid w:val="008F3B23"/>
    <w:rsid w:val="00910B8D"/>
    <w:rsid w:val="00915170"/>
    <w:rsid w:val="00924349"/>
    <w:rsid w:val="00941BD3"/>
    <w:rsid w:val="00984741"/>
    <w:rsid w:val="009A13BE"/>
    <w:rsid w:val="009B2627"/>
    <w:rsid w:val="009F2770"/>
    <w:rsid w:val="00A03961"/>
    <w:rsid w:val="00A233E7"/>
    <w:rsid w:val="00A45171"/>
    <w:rsid w:val="00A529AC"/>
    <w:rsid w:val="00A749EB"/>
    <w:rsid w:val="00AA5634"/>
    <w:rsid w:val="00AC42DB"/>
    <w:rsid w:val="00AD450A"/>
    <w:rsid w:val="00AF7FEF"/>
    <w:rsid w:val="00B1316B"/>
    <w:rsid w:val="00B203E7"/>
    <w:rsid w:val="00B20F71"/>
    <w:rsid w:val="00B26BB4"/>
    <w:rsid w:val="00B55629"/>
    <w:rsid w:val="00B578AE"/>
    <w:rsid w:val="00B94B2D"/>
    <w:rsid w:val="00BD0449"/>
    <w:rsid w:val="00BD5608"/>
    <w:rsid w:val="00C210C7"/>
    <w:rsid w:val="00C257A3"/>
    <w:rsid w:val="00C367B0"/>
    <w:rsid w:val="00C467A7"/>
    <w:rsid w:val="00C47580"/>
    <w:rsid w:val="00C8260E"/>
    <w:rsid w:val="00CA7815"/>
    <w:rsid w:val="00CB3014"/>
    <w:rsid w:val="00CD0650"/>
    <w:rsid w:val="00CE53B5"/>
    <w:rsid w:val="00CE71B2"/>
    <w:rsid w:val="00D21431"/>
    <w:rsid w:val="00D37DFA"/>
    <w:rsid w:val="00D53EFD"/>
    <w:rsid w:val="00D62AD3"/>
    <w:rsid w:val="00D65293"/>
    <w:rsid w:val="00DB484C"/>
    <w:rsid w:val="00DD5BC6"/>
    <w:rsid w:val="00DF140B"/>
    <w:rsid w:val="00E21D30"/>
    <w:rsid w:val="00E24B2D"/>
    <w:rsid w:val="00E56973"/>
    <w:rsid w:val="00E7091E"/>
    <w:rsid w:val="00E772AD"/>
    <w:rsid w:val="00EA7995"/>
    <w:rsid w:val="00ED1B22"/>
    <w:rsid w:val="00ED7E29"/>
    <w:rsid w:val="00F33C82"/>
    <w:rsid w:val="00F6270A"/>
    <w:rsid w:val="00F67751"/>
    <w:rsid w:val="00F82AD1"/>
    <w:rsid w:val="00F97B44"/>
    <w:rsid w:val="00FA0C7D"/>
    <w:rsid w:val="00FB1002"/>
    <w:rsid w:val="00FC2C11"/>
    <w:rsid w:val="00FC6A40"/>
    <w:rsid w:val="00FE0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08EC227"/>
  <w15:chartTrackingRefBased/>
  <w15:docId w15:val="{5C122ECA-9E64-485C-99DE-23ED3998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05050" w:themeColor="text2"/>
        <w:sz w:val="32"/>
        <w:szCs w:val="32"/>
        <w:lang w:val="en-US" w:eastAsia="en-US" w:bidi="ar-SA"/>
      </w:rPr>
    </w:rPrDefault>
    <w:pPrDefault>
      <w:pPr>
        <w:spacing w:line="43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2DD"/>
  </w:style>
  <w:style w:type="paragraph" w:styleId="Heading1">
    <w:name w:val="heading 1"/>
    <w:basedOn w:val="Normal"/>
    <w:next w:val="Normal"/>
    <w:link w:val="Heading1Char"/>
    <w:uiPriority w:val="9"/>
    <w:qFormat/>
    <w:rsid w:val="00F97B44"/>
    <w:pPr>
      <w:keepNext/>
      <w:keepLines/>
      <w:spacing w:before="600"/>
      <w:outlineLvl w:val="0"/>
    </w:pPr>
    <w:rPr>
      <w:rFonts w:asciiTheme="majorHAnsi" w:eastAsiaTheme="majorEastAsia" w:hAnsiTheme="majorHAnsi" w:cstheme="majorBidi"/>
      <w:b/>
      <w:color w:val="455919" w:themeColor="accent1" w:themeShade="80"/>
    </w:rPr>
  </w:style>
  <w:style w:type="paragraph" w:styleId="Heading2">
    <w:name w:val="heading 2"/>
    <w:basedOn w:val="Normal"/>
    <w:next w:val="Normal"/>
    <w:link w:val="Heading2Char"/>
    <w:uiPriority w:val="9"/>
    <w:semiHidden/>
    <w:unhideWhenUsed/>
    <w:qFormat/>
    <w:rsid w:val="00F97B44"/>
    <w:pPr>
      <w:keepNext/>
      <w:keepLines/>
      <w:spacing w:before="60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rsid w:val="00F97B44"/>
    <w:pPr>
      <w:keepNext/>
      <w:keepLines/>
      <w:spacing w:before="600"/>
      <w:outlineLvl w:val="2"/>
    </w:pPr>
    <w:rPr>
      <w:rFonts w:asciiTheme="majorHAnsi" w:eastAsiaTheme="majorEastAsia" w:hAnsiTheme="majorHAnsi" w:cstheme="majorBidi"/>
      <w:b/>
      <w:i/>
      <w:color w:val="455919" w:themeColor="accent1" w:themeShade="80"/>
      <w:szCs w:val="24"/>
    </w:rPr>
  </w:style>
  <w:style w:type="paragraph" w:styleId="Heading4">
    <w:name w:val="heading 4"/>
    <w:basedOn w:val="Normal"/>
    <w:next w:val="Normal"/>
    <w:link w:val="Heading4Char"/>
    <w:uiPriority w:val="9"/>
    <w:semiHidden/>
    <w:unhideWhenUsed/>
    <w:qFormat/>
    <w:rsid w:val="00F97B44"/>
    <w:pPr>
      <w:keepNext/>
      <w:keepLines/>
      <w:spacing w:before="60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semiHidden/>
    <w:unhideWhenUsed/>
    <w:qFormat/>
    <w:rsid w:val="00F97B44"/>
    <w:pPr>
      <w:keepNext/>
      <w:keepLines/>
      <w:spacing w:before="600"/>
      <w:outlineLvl w:val="4"/>
    </w:pPr>
    <w:rPr>
      <w:rFonts w:asciiTheme="majorHAnsi" w:eastAsiaTheme="majorEastAsia" w:hAnsiTheme="majorHAnsi" w:cstheme="majorBidi"/>
      <w:color w:val="455919" w:themeColor="accent1" w:themeShade="80"/>
    </w:rPr>
  </w:style>
  <w:style w:type="paragraph" w:styleId="Heading6">
    <w:name w:val="heading 6"/>
    <w:basedOn w:val="Normal"/>
    <w:next w:val="Normal"/>
    <w:link w:val="Heading6Char"/>
    <w:uiPriority w:val="9"/>
    <w:semiHidden/>
    <w:unhideWhenUsed/>
    <w:qFormat/>
    <w:rsid w:val="00F97B44"/>
    <w:pPr>
      <w:keepNext/>
      <w:keepLines/>
      <w:spacing w:before="60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F97B44"/>
    <w:pPr>
      <w:keepNext/>
      <w:keepLines/>
      <w:spacing w:before="600"/>
      <w:outlineLvl w:val="6"/>
    </w:pPr>
    <w:rPr>
      <w:rFonts w:asciiTheme="majorHAnsi" w:eastAsiaTheme="majorEastAsia" w:hAnsiTheme="majorHAnsi" w:cstheme="majorBidi"/>
      <w:i/>
      <w:iCs/>
      <w:color w:val="455919" w:themeColor="accent1" w:themeShade="80"/>
    </w:rPr>
  </w:style>
  <w:style w:type="paragraph" w:styleId="Heading8">
    <w:name w:val="heading 8"/>
    <w:basedOn w:val="Normal"/>
    <w:next w:val="Normal"/>
    <w:link w:val="Heading8Char"/>
    <w:uiPriority w:val="9"/>
    <w:semiHidden/>
    <w:unhideWhenUsed/>
    <w:qFormat/>
    <w:rsid w:val="00F97B44"/>
    <w:pPr>
      <w:keepNext/>
      <w:keepLines/>
      <w:spacing w:before="600"/>
      <w:outlineLvl w:val="7"/>
    </w:pPr>
    <w:rPr>
      <w:rFonts w:asciiTheme="majorHAnsi" w:eastAsiaTheme="majorEastAsia" w:hAnsiTheme="majorHAnsi" w:cstheme="majorBidi"/>
      <w:i/>
      <w:szCs w:val="21"/>
    </w:rPr>
  </w:style>
  <w:style w:type="paragraph" w:styleId="Heading9">
    <w:name w:val="heading 9"/>
    <w:basedOn w:val="Normal"/>
    <w:next w:val="Normal"/>
    <w:link w:val="Heading9Char"/>
    <w:uiPriority w:val="9"/>
    <w:semiHidden/>
    <w:unhideWhenUsed/>
    <w:qFormat/>
    <w:rsid w:val="00F97B44"/>
    <w:pPr>
      <w:keepNext/>
      <w:keepLines/>
      <w:spacing w:before="480"/>
      <w:outlineLvl w:val="8"/>
    </w:pPr>
    <w:rPr>
      <w:rFonts w:asciiTheme="majorHAnsi" w:eastAsiaTheme="majorEastAsia" w:hAnsiTheme="majorHAnsi" w:cstheme="majorBidi"/>
      <w:iCs/>
      <w:color w:val="455919" w:themeColor="accent1" w:themeShade="80"/>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E24B2D"/>
    <w:pPr>
      <w:spacing w:after="240" w:line="240" w:lineRule="auto"/>
      <w:contextualSpacing/>
    </w:pPr>
    <w:rPr>
      <w:rFonts w:asciiTheme="majorHAnsi" w:eastAsiaTheme="majorEastAsia" w:hAnsiTheme="majorHAnsi" w:cstheme="majorBidi"/>
      <w:b/>
      <w:color w:val="455919" w:themeColor="accent1" w:themeShade="80"/>
      <w:spacing w:val="-10"/>
      <w:kern w:val="28"/>
      <w:sz w:val="76"/>
      <w:szCs w:val="56"/>
    </w:rPr>
  </w:style>
  <w:style w:type="character" w:customStyle="1" w:styleId="TitleChar">
    <w:name w:val="Title Char"/>
    <w:basedOn w:val="DefaultParagraphFont"/>
    <w:link w:val="Title"/>
    <w:uiPriority w:val="1"/>
    <w:rsid w:val="000B72DD"/>
    <w:rPr>
      <w:rFonts w:asciiTheme="majorHAnsi" w:eastAsiaTheme="majorEastAsia" w:hAnsiTheme="majorHAnsi" w:cstheme="majorBidi"/>
      <w:b/>
      <w:color w:val="455919" w:themeColor="accent1" w:themeShade="80"/>
      <w:spacing w:val="-10"/>
      <w:kern w:val="28"/>
      <w:sz w:val="76"/>
      <w:szCs w:val="56"/>
    </w:rPr>
  </w:style>
  <w:style w:type="character" w:customStyle="1" w:styleId="Heading1Char">
    <w:name w:val="Heading 1 Char"/>
    <w:basedOn w:val="DefaultParagraphFont"/>
    <w:link w:val="Heading1"/>
    <w:uiPriority w:val="9"/>
    <w:rsid w:val="00E24B2D"/>
    <w:rPr>
      <w:rFonts w:asciiTheme="majorHAnsi" w:eastAsiaTheme="majorEastAsia" w:hAnsiTheme="majorHAnsi" w:cstheme="majorBidi"/>
      <w:b/>
      <w:color w:val="455919" w:themeColor="accent1" w:themeShade="8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sz w:val="32"/>
      <w:szCs w:val="26"/>
    </w:rPr>
  </w:style>
  <w:style w:type="character" w:customStyle="1" w:styleId="Heading3Char">
    <w:name w:val="Heading 3 Char"/>
    <w:basedOn w:val="DefaultParagraphFont"/>
    <w:link w:val="Heading3"/>
    <w:uiPriority w:val="9"/>
    <w:semiHidden/>
    <w:rsid w:val="00E24B2D"/>
    <w:rPr>
      <w:rFonts w:asciiTheme="majorHAnsi" w:eastAsiaTheme="majorEastAsia" w:hAnsiTheme="majorHAnsi" w:cstheme="majorBidi"/>
      <w:b/>
      <w:i/>
      <w:color w:val="455919" w:themeColor="accent1" w:themeShade="8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sz w:val="32"/>
    </w:rPr>
  </w:style>
  <w:style w:type="character" w:customStyle="1" w:styleId="Heading5Char">
    <w:name w:val="Heading 5 Char"/>
    <w:basedOn w:val="DefaultParagraphFont"/>
    <w:link w:val="Heading5"/>
    <w:uiPriority w:val="9"/>
    <w:semiHidden/>
    <w:rsid w:val="00E24B2D"/>
    <w:rPr>
      <w:rFonts w:asciiTheme="majorHAnsi" w:eastAsiaTheme="majorEastAsia" w:hAnsiTheme="majorHAnsi" w:cstheme="majorBidi"/>
      <w:color w:val="455919"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sz w:val="32"/>
    </w:rPr>
  </w:style>
  <w:style w:type="character" w:customStyle="1" w:styleId="Heading7Char">
    <w:name w:val="Heading 7 Char"/>
    <w:basedOn w:val="DefaultParagraphFont"/>
    <w:link w:val="Heading7"/>
    <w:uiPriority w:val="9"/>
    <w:semiHidden/>
    <w:rsid w:val="00E24B2D"/>
    <w:rPr>
      <w:rFonts w:asciiTheme="majorHAnsi" w:eastAsiaTheme="majorEastAsia" w:hAnsiTheme="majorHAnsi" w:cstheme="majorBidi"/>
      <w:i/>
      <w:iCs/>
      <w:color w:val="455919" w:themeColor="accent1" w:themeShade="8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2"/>
      <w:szCs w:val="21"/>
    </w:rPr>
  </w:style>
  <w:style w:type="character" w:customStyle="1" w:styleId="Heading9Char">
    <w:name w:val="Heading 9 Char"/>
    <w:basedOn w:val="DefaultParagraphFont"/>
    <w:link w:val="Heading9"/>
    <w:uiPriority w:val="9"/>
    <w:semiHidden/>
    <w:rsid w:val="00E24B2D"/>
    <w:rPr>
      <w:rFonts w:asciiTheme="majorHAnsi" w:eastAsiaTheme="majorEastAsia" w:hAnsiTheme="majorHAnsi" w:cstheme="majorBidi"/>
      <w:iCs/>
      <w:color w:val="455919" w:themeColor="accent1" w:themeShade="80"/>
      <w:sz w:val="28"/>
      <w:szCs w:val="21"/>
    </w:rPr>
  </w:style>
  <w:style w:type="paragraph" w:styleId="Header">
    <w:name w:val="header"/>
    <w:basedOn w:val="Normal"/>
    <w:link w:val="HeaderChar"/>
    <w:uiPriority w:val="99"/>
    <w:unhideWhenUsed/>
    <w:pPr>
      <w:spacing w:line="240" w:lineRule="auto"/>
    </w:pPr>
  </w:style>
  <w:style w:type="character" w:customStyle="1" w:styleId="HeaderChar">
    <w:name w:val="Header Char"/>
    <w:basedOn w:val="DefaultParagraphFont"/>
    <w:link w:val="Header"/>
    <w:uiPriority w:val="99"/>
    <w:rPr>
      <w:sz w:val="32"/>
    </w:rPr>
  </w:style>
  <w:style w:type="paragraph" w:styleId="Footer">
    <w:name w:val="footer"/>
    <w:basedOn w:val="Normal"/>
    <w:link w:val="FooterChar"/>
    <w:uiPriority w:val="99"/>
    <w:unhideWhenUsed/>
    <w:rsid w:val="000B72DD"/>
    <w:pPr>
      <w:spacing w:line="240" w:lineRule="auto"/>
    </w:pPr>
  </w:style>
  <w:style w:type="character" w:customStyle="1" w:styleId="FooterChar">
    <w:name w:val="Footer Char"/>
    <w:basedOn w:val="DefaultParagraphFont"/>
    <w:link w:val="Footer"/>
    <w:uiPriority w:val="99"/>
    <w:rsid w:val="000B72DD"/>
  </w:style>
  <w:style w:type="character" w:styleId="IntenseEmphasis">
    <w:name w:val="Intense Emphasis"/>
    <w:basedOn w:val="DefaultParagraphFont"/>
    <w:uiPriority w:val="21"/>
    <w:semiHidden/>
    <w:unhideWhenUsed/>
    <w:qFormat/>
    <w:rsid w:val="00E24B2D"/>
    <w:rPr>
      <w:i/>
      <w:iCs/>
      <w:color w:val="455919" w:themeColor="accent1" w:themeShade="80"/>
    </w:rPr>
  </w:style>
  <w:style w:type="paragraph" w:styleId="IntenseQuote">
    <w:name w:val="Intense Quote"/>
    <w:basedOn w:val="Normal"/>
    <w:next w:val="Normal"/>
    <w:link w:val="IntenseQuoteChar"/>
    <w:uiPriority w:val="30"/>
    <w:semiHidden/>
    <w:unhideWhenUsed/>
    <w:qFormat/>
    <w:rsid w:val="00E24B2D"/>
    <w:pPr>
      <w:pBdr>
        <w:top w:val="single" w:sz="4" w:space="10" w:color="455919" w:themeColor="accent1" w:themeShade="80"/>
        <w:bottom w:val="single" w:sz="4" w:space="10" w:color="455919" w:themeColor="accent1" w:themeShade="80"/>
      </w:pBdr>
      <w:spacing w:before="360" w:after="360"/>
      <w:ind w:left="864" w:right="864"/>
      <w:jc w:val="center"/>
    </w:pPr>
    <w:rPr>
      <w:i/>
      <w:iCs/>
      <w:color w:val="455919" w:themeColor="accent1" w:themeShade="80"/>
    </w:rPr>
  </w:style>
  <w:style w:type="character" w:customStyle="1" w:styleId="IntenseQuoteChar">
    <w:name w:val="Intense Quote Char"/>
    <w:basedOn w:val="DefaultParagraphFont"/>
    <w:link w:val="IntenseQuote"/>
    <w:uiPriority w:val="30"/>
    <w:semiHidden/>
    <w:rsid w:val="00E24B2D"/>
    <w:rPr>
      <w:i/>
      <w:iCs/>
      <w:color w:val="455919" w:themeColor="accent1" w:themeShade="80"/>
    </w:rPr>
  </w:style>
  <w:style w:type="character" w:styleId="IntenseReference">
    <w:name w:val="Intense Reference"/>
    <w:basedOn w:val="DefaultParagraphFont"/>
    <w:uiPriority w:val="32"/>
    <w:semiHidden/>
    <w:unhideWhenUsed/>
    <w:qFormat/>
    <w:rsid w:val="00E24B2D"/>
    <w:rPr>
      <w:b/>
      <w:bCs/>
      <w:smallCaps/>
      <w:color w:val="455919" w:themeColor="accent1" w:themeShade="80"/>
      <w:spacing w:val="5"/>
    </w:rPr>
  </w:style>
  <w:style w:type="paragraph" w:styleId="TOCHeading">
    <w:name w:val="TOC Heading"/>
    <w:basedOn w:val="Heading1"/>
    <w:next w:val="Normal"/>
    <w:uiPriority w:val="39"/>
    <w:semiHidden/>
    <w:unhideWhenUsed/>
    <w:qFormat/>
    <w:rsid w:val="00E24B2D"/>
    <w:pPr>
      <w:spacing w:before="240"/>
      <w:outlineLvl w:val="9"/>
    </w:pPr>
    <w:rPr>
      <w:b w:val="0"/>
    </w:rPr>
  </w:style>
  <w:style w:type="paragraph" w:styleId="BlockText">
    <w:name w:val="Block Text"/>
    <w:basedOn w:val="Normal"/>
    <w:uiPriority w:val="99"/>
    <w:semiHidden/>
    <w:unhideWhenUsed/>
    <w:rsid w:val="00E24B2D"/>
    <w:pPr>
      <w:pBdr>
        <w:top w:val="single" w:sz="2" w:space="10" w:color="455919" w:themeColor="accent1" w:themeShade="80"/>
        <w:left w:val="single" w:sz="2" w:space="10" w:color="455919" w:themeColor="accent1" w:themeShade="80"/>
        <w:bottom w:val="single" w:sz="2" w:space="10" w:color="455919" w:themeColor="accent1" w:themeShade="80"/>
        <w:right w:val="single" w:sz="2" w:space="10" w:color="455919" w:themeColor="accent1" w:themeShade="80"/>
      </w:pBdr>
      <w:ind w:left="1152" w:right="1152"/>
    </w:pPr>
    <w:rPr>
      <w:rFonts w:eastAsiaTheme="minorEastAsia"/>
      <w:i/>
      <w:iCs/>
      <w:color w:val="455919" w:themeColor="accent1" w:themeShade="80"/>
    </w:rPr>
  </w:style>
  <w:style w:type="character" w:styleId="FollowedHyperlink">
    <w:name w:val="FollowedHyperlink"/>
    <w:basedOn w:val="DefaultParagraphFont"/>
    <w:uiPriority w:val="99"/>
    <w:semiHidden/>
    <w:unhideWhenUsed/>
    <w:rsid w:val="00E24B2D"/>
    <w:rPr>
      <w:color w:val="45234D" w:themeColor="accent6" w:themeShade="80"/>
      <w:u w:val="single"/>
    </w:rPr>
  </w:style>
  <w:style w:type="character" w:styleId="Hyperlink">
    <w:name w:val="Hyperlink"/>
    <w:basedOn w:val="DefaultParagraphFont"/>
    <w:uiPriority w:val="99"/>
    <w:unhideWhenUsed/>
    <w:rsid w:val="00E24B2D"/>
    <w:rPr>
      <w:color w:val="11587D" w:themeColor="accent2" w:themeShade="80"/>
      <w:u w:val="single"/>
    </w:rPr>
  </w:style>
  <w:style w:type="paragraph" w:styleId="NoSpacing">
    <w:name w:val="No Spacing"/>
    <w:uiPriority w:val="1"/>
    <w:semiHidden/>
    <w:unhideWhenUsed/>
    <w:qFormat/>
    <w:rsid w:val="000F3725"/>
    <w:pPr>
      <w:spacing w:line="240" w:lineRule="auto"/>
    </w:pPr>
  </w:style>
  <w:style w:type="paragraph" w:styleId="DocumentMap">
    <w:name w:val="Document Map"/>
    <w:basedOn w:val="Normal"/>
    <w:link w:val="DocumentMapChar"/>
    <w:uiPriority w:val="99"/>
    <w:semiHidden/>
    <w:unhideWhenUsed/>
    <w:rsid w:val="00A03961"/>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A03961"/>
    <w:rPr>
      <w:rFonts w:ascii="Segoe UI" w:hAnsi="Segoe UI" w:cs="Segoe UI"/>
      <w:sz w:val="22"/>
      <w:szCs w:val="16"/>
    </w:rPr>
  </w:style>
  <w:style w:type="character" w:styleId="CommentReference">
    <w:name w:val="annotation reference"/>
    <w:basedOn w:val="DefaultParagraphFont"/>
    <w:uiPriority w:val="99"/>
    <w:semiHidden/>
    <w:unhideWhenUsed/>
    <w:rsid w:val="00A03961"/>
    <w:rPr>
      <w:sz w:val="22"/>
      <w:szCs w:val="16"/>
    </w:rPr>
  </w:style>
  <w:style w:type="paragraph" w:styleId="BodyTextIndent3">
    <w:name w:val="Body Text Indent 3"/>
    <w:basedOn w:val="Normal"/>
    <w:link w:val="BodyTextIndent3Char"/>
    <w:uiPriority w:val="99"/>
    <w:semiHidden/>
    <w:unhideWhenUsed/>
    <w:rsid w:val="00A03961"/>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A03961"/>
    <w:rPr>
      <w:sz w:val="22"/>
      <w:szCs w:val="16"/>
    </w:rPr>
  </w:style>
  <w:style w:type="paragraph" w:styleId="BodyText3">
    <w:name w:val="Body Text 3"/>
    <w:basedOn w:val="Normal"/>
    <w:link w:val="BodyText3Char"/>
    <w:uiPriority w:val="99"/>
    <w:semiHidden/>
    <w:unhideWhenUsed/>
    <w:rsid w:val="00A03961"/>
    <w:pPr>
      <w:spacing w:after="120"/>
    </w:pPr>
    <w:rPr>
      <w:sz w:val="22"/>
      <w:szCs w:val="16"/>
    </w:rPr>
  </w:style>
  <w:style w:type="character" w:customStyle="1" w:styleId="BodyText3Char">
    <w:name w:val="Body Text 3 Char"/>
    <w:basedOn w:val="DefaultParagraphFont"/>
    <w:link w:val="BodyText3"/>
    <w:uiPriority w:val="99"/>
    <w:semiHidden/>
    <w:rsid w:val="00A03961"/>
    <w:rPr>
      <w:sz w:val="22"/>
      <w:szCs w:val="16"/>
    </w:rPr>
  </w:style>
  <w:style w:type="paragraph" w:styleId="BalloonText">
    <w:name w:val="Balloon Text"/>
    <w:basedOn w:val="Normal"/>
    <w:link w:val="BalloonTextChar"/>
    <w:uiPriority w:val="99"/>
    <w:semiHidden/>
    <w:unhideWhenUsed/>
    <w:rsid w:val="00A03961"/>
    <w:pPr>
      <w:spacing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A03961"/>
    <w:rPr>
      <w:rFonts w:ascii="Segoe UI" w:hAnsi="Segoe UI" w:cs="Segoe UI"/>
      <w:sz w:val="22"/>
      <w:szCs w:val="18"/>
    </w:rPr>
  </w:style>
  <w:style w:type="paragraph" w:styleId="Caption">
    <w:name w:val="caption"/>
    <w:basedOn w:val="Normal"/>
    <w:next w:val="Normal"/>
    <w:uiPriority w:val="35"/>
    <w:semiHidden/>
    <w:unhideWhenUsed/>
    <w:qFormat/>
    <w:rsid w:val="00A03961"/>
    <w:pPr>
      <w:spacing w:after="200" w:line="240" w:lineRule="auto"/>
    </w:pPr>
    <w:rPr>
      <w:i/>
      <w:iCs/>
      <w:sz w:val="22"/>
      <w:szCs w:val="18"/>
    </w:rPr>
  </w:style>
  <w:style w:type="character" w:styleId="PlaceholderText">
    <w:name w:val="Placeholder Text"/>
    <w:basedOn w:val="DefaultParagraphFont"/>
    <w:uiPriority w:val="99"/>
    <w:semiHidden/>
    <w:rsid w:val="00556FF9"/>
    <w:rPr>
      <w:color w:val="595959" w:themeColor="text1" w:themeTint="A6"/>
    </w:rPr>
  </w:style>
  <w:style w:type="paragraph" w:styleId="CommentText">
    <w:name w:val="annotation text"/>
    <w:basedOn w:val="Normal"/>
    <w:link w:val="CommentTextChar"/>
    <w:uiPriority w:val="99"/>
    <w:semiHidden/>
    <w:unhideWhenUsed/>
    <w:rsid w:val="00A03961"/>
    <w:pPr>
      <w:spacing w:after="160" w:line="240" w:lineRule="auto"/>
    </w:pPr>
    <w:rPr>
      <w:color w:val="auto"/>
      <w:sz w:val="22"/>
      <w:szCs w:val="20"/>
    </w:rPr>
  </w:style>
  <w:style w:type="character" w:customStyle="1" w:styleId="CommentTextChar">
    <w:name w:val="Comment Text Char"/>
    <w:basedOn w:val="DefaultParagraphFont"/>
    <w:link w:val="CommentText"/>
    <w:uiPriority w:val="99"/>
    <w:semiHidden/>
    <w:rsid w:val="00A03961"/>
    <w:rPr>
      <w:color w:val="auto"/>
      <w:sz w:val="22"/>
      <w:szCs w:val="20"/>
    </w:rPr>
  </w:style>
  <w:style w:type="paragraph" w:styleId="CommentSubject">
    <w:name w:val="annotation subject"/>
    <w:basedOn w:val="CommentText"/>
    <w:next w:val="CommentText"/>
    <w:link w:val="CommentSubjectChar"/>
    <w:uiPriority w:val="99"/>
    <w:semiHidden/>
    <w:unhideWhenUsed/>
    <w:rsid w:val="00A03961"/>
    <w:pPr>
      <w:spacing w:after="0"/>
    </w:pPr>
    <w:rPr>
      <w:b/>
      <w:bCs/>
      <w:color w:val="505050" w:themeColor="text2"/>
    </w:rPr>
  </w:style>
  <w:style w:type="character" w:customStyle="1" w:styleId="CommentSubjectChar">
    <w:name w:val="Comment Subject Char"/>
    <w:basedOn w:val="CommentTextChar"/>
    <w:link w:val="CommentSubject"/>
    <w:uiPriority w:val="99"/>
    <w:semiHidden/>
    <w:rsid w:val="00A03961"/>
    <w:rPr>
      <w:b/>
      <w:bCs/>
      <w:color w:val="auto"/>
      <w:sz w:val="22"/>
      <w:szCs w:val="20"/>
    </w:rPr>
  </w:style>
  <w:style w:type="paragraph" w:styleId="EndnoteText">
    <w:name w:val="endnote text"/>
    <w:basedOn w:val="Normal"/>
    <w:link w:val="EndnoteTextChar"/>
    <w:uiPriority w:val="99"/>
    <w:semiHidden/>
    <w:unhideWhenUsed/>
    <w:rsid w:val="00A03961"/>
    <w:pPr>
      <w:spacing w:line="240" w:lineRule="auto"/>
    </w:pPr>
    <w:rPr>
      <w:sz w:val="22"/>
      <w:szCs w:val="20"/>
    </w:rPr>
  </w:style>
  <w:style w:type="character" w:customStyle="1" w:styleId="EndnoteTextChar">
    <w:name w:val="Endnote Text Char"/>
    <w:basedOn w:val="DefaultParagraphFont"/>
    <w:link w:val="EndnoteText"/>
    <w:uiPriority w:val="99"/>
    <w:semiHidden/>
    <w:rsid w:val="00A03961"/>
    <w:rPr>
      <w:sz w:val="22"/>
      <w:szCs w:val="20"/>
    </w:rPr>
  </w:style>
  <w:style w:type="paragraph" w:styleId="EnvelopeReturn">
    <w:name w:val="envelope return"/>
    <w:basedOn w:val="Normal"/>
    <w:uiPriority w:val="99"/>
    <w:semiHidden/>
    <w:unhideWhenUsed/>
    <w:rsid w:val="00A03961"/>
    <w:pPr>
      <w:spacing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A03961"/>
    <w:pPr>
      <w:spacing w:line="240" w:lineRule="auto"/>
    </w:pPr>
    <w:rPr>
      <w:sz w:val="22"/>
      <w:szCs w:val="20"/>
    </w:rPr>
  </w:style>
  <w:style w:type="character" w:customStyle="1" w:styleId="FootnoteTextChar">
    <w:name w:val="Footnote Text Char"/>
    <w:basedOn w:val="DefaultParagraphFont"/>
    <w:link w:val="FootnoteText"/>
    <w:uiPriority w:val="99"/>
    <w:semiHidden/>
    <w:rsid w:val="00A03961"/>
    <w:rPr>
      <w:sz w:val="22"/>
      <w:szCs w:val="20"/>
    </w:rPr>
  </w:style>
  <w:style w:type="character" w:styleId="HTMLCode">
    <w:name w:val="HTML Code"/>
    <w:basedOn w:val="DefaultParagraphFont"/>
    <w:uiPriority w:val="99"/>
    <w:semiHidden/>
    <w:unhideWhenUsed/>
    <w:rsid w:val="00A03961"/>
    <w:rPr>
      <w:rFonts w:ascii="Consolas" w:hAnsi="Consolas"/>
      <w:sz w:val="22"/>
      <w:szCs w:val="20"/>
    </w:rPr>
  </w:style>
  <w:style w:type="character" w:styleId="HTMLKeyboard">
    <w:name w:val="HTML Keyboard"/>
    <w:basedOn w:val="DefaultParagraphFont"/>
    <w:uiPriority w:val="99"/>
    <w:semiHidden/>
    <w:unhideWhenUsed/>
    <w:rsid w:val="00A03961"/>
    <w:rPr>
      <w:rFonts w:ascii="Consolas" w:hAnsi="Consolas"/>
      <w:sz w:val="22"/>
      <w:szCs w:val="20"/>
    </w:rPr>
  </w:style>
  <w:style w:type="paragraph" w:styleId="HTMLPreformatted">
    <w:name w:val="HTML Preformatted"/>
    <w:basedOn w:val="Normal"/>
    <w:link w:val="HTMLPreformattedChar"/>
    <w:uiPriority w:val="99"/>
    <w:semiHidden/>
    <w:unhideWhenUsed/>
    <w:rsid w:val="00A03961"/>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A03961"/>
    <w:rPr>
      <w:rFonts w:ascii="Consolas" w:hAnsi="Consolas"/>
      <w:sz w:val="22"/>
      <w:szCs w:val="20"/>
    </w:rPr>
  </w:style>
  <w:style w:type="character" w:styleId="HTMLTypewriter">
    <w:name w:val="HTML Typewriter"/>
    <w:basedOn w:val="DefaultParagraphFont"/>
    <w:uiPriority w:val="99"/>
    <w:semiHidden/>
    <w:unhideWhenUsed/>
    <w:rsid w:val="00A03961"/>
    <w:rPr>
      <w:rFonts w:ascii="Consolas" w:hAnsi="Consolas"/>
      <w:sz w:val="22"/>
      <w:szCs w:val="20"/>
    </w:rPr>
  </w:style>
  <w:style w:type="paragraph" w:styleId="MacroText">
    <w:name w:val="macro"/>
    <w:link w:val="MacroTextChar"/>
    <w:uiPriority w:val="99"/>
    <w:semiHidden/>
    <w:unhideWhenUsed/>
    <w:rsid w:val="00A0396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szCs w:val="20"/>
    </w:rPr>
  </w:style>
  <w:style w:type="character" w:customStyle="1" w:styleId="MacroTextChar">
    <w:name w:val="Macro Text Char"/>
    <w:basedOn w:val="DefaultParagraphFont"/>
    <w:link w:val="MacroText"/>
    <w:uiPriority w:val="99"/>
    <w:semiHidden/>
    <w:rsid w:val="00A03961"/>
    <w:rPr>
      <w:rFonts w:ascii="Consolas" w:hAnsi="Consolas"/>
      <w:sz w:val="22"/>
      <w:szCs w:val="20"/>
    </w:rPr>
  </w:style>
  <w:style w:type="paragraph" w:styleId="PlainText">
    <w:name w:val="Plain Text"/>
    <w:basedOn w:val="Normal"/>
    <w:link w:val="PlainTextChar"/>
    <w:uiPriority w:val="99"/>
    <w:semiHidden/>
    <w:unhideWhenUsed/>
    <w:rsid w:val="00A03961"/>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A03961"/>
    <w:rPr>
      <w:rFonts w:ascii="Consolas" w:hAnsi="Consolas"/>
      <w:sz w:val="22"/>
      <w:szCs w:val="21"/>
    </w:rPr>
  </w:style>
  <w:style w:type="paragraph" w:customStyle="1" w:styleId="Default">
    <w:name w:val="Default"/>
    <w:rsid w:val="00CE53B5"/>
    <w:pPr>
      <w:autoSpaceDE w:val="0"/>
      <w:autoSpaceDN w:val="0"/>
      <w:adjustRightInd w:val="0"/>
      <w:spacing w:line="240" w:lineRule="auto"/>
    </w:pPr>
    <w:rPr>
      <w:rFonts w:ascii="Calibri" w:hAnsi="Calibri" w:cs="Calibri"/>
      <w:color w:val="000000"/>
      <w:sz w:val="24"/>
      <w:szCs w:val="24"/>
      <w:lang w:val="en-GB"/>
    </w:rPr>
  </w:style>
  <w:style w:type="paragraph" w:styleId="BodyText">
    <w:name w:val="Body Text"/>
    <w:basedOn w:val="Normal"/>
    <w:link w:val="BodyTextChar"/>
    <w:uiPriority w:val="1"/>
    <w:qFormat/>
    <w:rsid w:val="002B328C"/>
    <w:pPr>
      <w:widowControl w:val="0"/>
      <w:autoSpaceDE w:val="0"/>
      <w:autoSpaceDN w:val="0"/>
      <w:spacing w:line="240" w:lineRule="auto"/>
    </w:pPr>
    <w:rPr>
      <w:rFonts w:ascii="Calibri" w:eastAsia="Calibri" w:hAnsi="Calibri" w:cs="Calibri"/>
      <w:color w:val="auto"/>
      <w:sz w:val="22"/>
      <w:szCs w:val="22"/>
      <w:lang w:val="en-GB"/>
    </w:rPr>
  </w:style>
  <w:style w:type="character" w:customStyle="1" w:styleId="BodyTextChar">
    <w:name w:val="Body Text Char"/>
    <w:basedOn w:val="DefaultParagraphFont"/>
    <w:link w:val="BodyText"/>
    <w:uiPriority w:val="1"/>
    <w:rsid w:val="002B328C"/>
    <w:rPr>
      <w:rFonts w:ascii="Calibri" w:eastAsia="Calibri" w:hAnsi="Calibri" w:cs="Calibri"/>
      <w:color w:val="auto"/>
      <w:sz w:val="22"/>
      <w:szCs w:val="22"/>
      <w:lang w:val="en-GB"/>
    </w:rPr>
  </w:style>
  <w:style w:type="paragraph" w:styleId="ListParagraph">
    <w:name w:val="List Paragraph"/>
    <w:basedOn w:val="Normal"/>
    <w:uiPriority w:val="34"/>
    <w:qFormat/>
    <w:rsid w:val="002B328C"/>
    <w:pPr>
      <w:widowControl w:val="0"/>
      <w:autoSpaceDE w:val="0"/>
      <w:autoSpaceDN w:val="0"/>
      <w:spacing w:before="115" w:line="240" w:lineRule="auto"/>
      <w:ind w:left="1530" w:hanging="284"/>
    </w:pPr>
    <w:rPr>
      <w:rFonts w:ascii="Calibri" w:eastAsia="Calibri" w:hAnsi="Calibri" w:cs="Calibri"/>
      <w:color w:val="auto"/>
      <w:sz w:val="22"/>
      <w:szCs w:val="22"/>
      <w:lang w:val="en-GB"/>
    </w:rPr>
  </w:style>
  <w:style w:type="character" w:customStyle="1" w:styleId="UnresolvedMention">
    <w:name w:val="Unresolved Mention"/>
    <w:basedOn w:val="DefaultParagraphFont"/>
    <w:uiPriority w:val="99"/>
    <w:semiHidden/>
    <w:unhideWhenUsed/>
    <w:rsid w:val="006104F0"/>
    <w:rPr>
      <w:color w:val="605E5C"/>
      <w:shd w:val="clear" w:color="auto" w:fill="E1DFDD"/>
    </w:rPr>
  </w:style>
  <w:style w:type="paragraph" w:customStyle="1" w:styleId="Pa5">
    <w:name w:val="Pa5"/>
    <w:basedOn w:val="Default"/>
    <w:next w:val="Default"/>
    <w:uiPriority w:val="99"/>
    <w:rsid w:val="00910B8D"/>
    <w:pPr>
      <w:spacing w:line="301" w:lineRule="atLeast"/>
    </w:pPr>
    <w:rPr>
      <w:rFonts w:ascii="Source Sans Pro Black" w:hAnsi="Source Sans Pro Black" w:cstheme="minorBidi"/>
      <w:color w:val="505050"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6752">
      <w:bodyDiv w:val="1"/>
      <w:marLeft w:val="0"/>
      <w:marRight w:val="0"/>
      <w:marTop w:val="0"/>
      <w:marBottom w:val="0"/>
      <w:divBdr>
        <w:top w:val="none" w:sz="0" w:space="0" w:color="auto"/>
        <w:left w:val="none" w:sz="0" w:space="0" w:color="auto"/>
        <w:bottom w:val="none" w:sz="0" w:space="0" w:color="auto"/>
        <w:right w:val="none" w:sz="0" w:space="0" w:color="auto"/>
      </w:divBdr>
    </w:div>
    <w:div w:id="293369031">
      <w:bodyDiv w:val="1"/>
      <w:marLeft w:val="0"/>
      <w:marRight w:val="0"/>
      <w:marTop w:val="0"/>
      <w:marBottom w:val="0"/>
      <w:divBdr>
        <w:top w:val="none" w:sz="0" w:space="0" w:color="auto"/>
        <w:left w:val="none" w:sz="0" w:space="0" w:color="auto"/>
        <w:bottom w:val="none" w:sz="0" w:space="0" w:color="auto"/>
        <w:right w:val="none" w:sz="0" w:space="0" w:color="auto"/>
      </w:divBdr>
    </w:div>
    <w:div w:id="554318843">
      <w:bodyDiv w:val="1"/>
      <w:marLeft w:val="0"/>
      <w:marRight w:val="0"/>
      <w:marTop w:val="0"/>
      <w:marBottom w:val="0"/>
      <w:divBdr>
        <w:top w:val="none" w:sz="0" w:space="0" w:color="auto"/>
        <w:left w:val="none" w:sz="0" w:space="0" w:color="auto"/>
        <w:bottom w:val="none" w:sz="0" w:space="0" w:color="auto"/>
        <w:right w:val="none" w:sz="0" w:space="0" w:color="auto"/>
      </w:divBdr>
      <w:divsChild>
        <w:div w:id="506484595">
          <w:marLeft w:val="547"/>
          <w:marRight w:val="0"/>
          <w:marTop w:val="0"/>
          <w:marBottom w:val="0"/>
          <w:divBdr>
            <w:top w:val="none" w:sz="0" w:space="0" w:color="auto"/>
            <w:left w:val="none" w:sz="0" w:space="0" w:color="auto"/>
            <w:bottom w:val="none" w:sz="0" w:space="0" w:color="auto"/>
            <w:right w:val="none" w:sz="0" w:space="0" w:color="auto"/>
          </w:divBdr>
        </w:div>
        <w:div w:id="3777797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cky.hepworth@cornwall.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ols.cornwall.gov.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y.Hepworth\OneDrive%20-%20Cornwall%20Council\documents\templates\Event%20flyer.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505050"/>
      </a:dk2>
      <a:lt2>
        <a:srgbClr val="F5F5F5"/>
      </a:lt2>
      <a:accent1>
        <a:srgbClr val="8AB333"/>
      </a:accent1>
      <a:accent2>
        <a:srgbClr val="3AA9E3"/>
      </a:accent2>
      <a:accent3>
        <a:srgbClr val="FF0000"/>
      </a:accent3>
      <a:accent4>
        <a:srgbClr val="00A997"/>
      </a:accent4>
      <a:accent5>
        <a:srgbClr val="FF6C00"/>
      </a:accent5>
      <a:accent6>
        <a:srgbClr val="8A479B"/>
      </a:accent6>
      <a:hlink>
        <a:srgbClr val="3AA9E3"/>
      </a:hlink>
      <a:folHlink>
        <a:srgbClr val="8A479B"/>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6B4FAC22F0A459775698AEBABE834" ma:contentTypeVersion="15" ma:contentTypeDescription="Create a new document." ma:contentTypeScope="" ma:versionID="17aae771764b46d9e9b2f753a31b98ac">
  <xsd:schema xmlns:xsd="http://www.w3.org/2001/XMLSchema" xmlns:xs="http://www.w3.org/2001/XMLSchema" xmlns:p="http://schemas.microsoft.com/office/2006/metadata/properties" xmlns:ns3="13ce20a7-2946-486d-8b40-21b031fd499f" xmlns:ns4="421cd2ce-b01b-4680-86f1-36ae398f19bf" targetNamespace="http://schemas.microsoft.com/office/2006/metadata/properties" ma:root="true" ma:fieldsID="a12b85a2dcd2af89899564159742d225" ns3:_="" ns4:_="">
    <xsd:import namespace="13ce20a7-2946-486d-8b40-21b031fd499f"/>
    <xsd:import namespace="421cd2ce-b01b-4680-86f1-36ae398f19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ObjectDetectorVersion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e20a7-2946-486d-8b40-21b031fd49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cd2ce-b01b-4680-86f1-36ae398f19b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21cd2ce-b01b-4680-86f1-36ae398f19bf" xsi:nil="true"/>
  </documentManagement>
</p:properties>
</file>

<file path=customXml/itemProps1.xml><?xml version="1.0" encoding="utf-8"?>
<ds:datastoreItem xmlns:ds="http://schemas.openxmlformats.org/officeDocument/2006/customXml" ds:itemID="{39640742-9A93-4854-9B3B-9A0CB887A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e20a7-2946-486d-8b40-21b031fd499f"/>
    <ds:schemaRef ds:uri="421cd2ce-b01b-4680-86f1-36ae398f1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12B92-A74B-41A6-BB87-8A9DFB536149}">
  <ds:schemaRefs>
    <ds:schemaRef ds:uri="http://schemas.microsoft.com/sharepoint/v3/contenttype/forms"/>
  </ds:schemaRefs>
</ds:datastoreItem>
</file>

<file path=customXml/itemProps3.xml><?xml version="1.0" encoding="utf-8"?>
<ds:datastoreItem xmlns:ds="http://schemas.openxmlformats.org/officeDocument/2006/customXml" ds:itemID="{6211F303-CA14-483E-A3C5-142B8DCDBEAC}">
  <ds:schemaRefs>
    <ds:schemaRef ds:uri="http://purl.org/dc/terms/"/>
    <ds:schemaRef ds:uri="http://schemas.microsoft.com/office/2006/metadata/properties"/>
    <ds:schemaRef ds:uri="http://schemas.microsoft.com/office/2006/documentManagement/types"/>
    <ds:schemaRef ds:uri="421cd2ce-b01b-4680-86f1-36ae398f19bf"/>
    <ds:schemaRef ds:uri="http://purl.org/dc/elements/1.1/"/>
    <ds:schemaRef ds:uri="13ce20a7-2946-486d-8b40-21b031fd499f"/>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Event flyer</Template>
  <TotalTime>1</TotalTime>
  <Pages>3</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Hepworth</dc:creator>
  <cp:keywords/>
  <dc:description/>
  <cp:lastModifiedBy>Michelle Renowden</cp:lastModifiedBy>
  <cp:revision>2</cp:revision>
  <dcterms:created xsi:type="dcterms:W3CDTF">2023-09-26T14:26:00Z</dcterms:created>
  <dcterms:modified xsi:type="dcterms:W3CDTF">2023-09-26T14:26:00Z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2023-08-30T09:41:58Z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ae8fb7ed-79cf-46d4-b3b7-22be99fee69d</vt:lpwstr>
  </property>
  <property fmtid="{D5CDD505-2E9C-101B-9397-08002B2CF9AE}" pid="8" name="MSIP_Label_65bade86-969a-4cfc-8d70-99d1f0adeaba_ContentBits">
    <vt:lpwstr>1</vt:lpwstr>
  </property>
  <property fmtid="{D5CDD505-2E9C-101B-9397-08002B2CF9AE}" pid="9" name="ContentTypeId">
    <vt:lpwstr>0x01010017B6B4FAC22F0A459775698AEBABE834</vt:lpwstr>
  </property>
</Properties>
</file>